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DF5" w:rsidRPr="006270F3" w:rsidRDefault="006270F3" w:rsidP="006270F3">
      <w:pPr>
        <w:pStyle w:val="a3"/>
        <w:tabs>
          <w:tab w:val="left" w:pos="426"/>
        </w:tabs>
        <w:jc w:val="center"/>
        <w:rPr>
          <w:rFonts w:ascii="Times New Roman" w:hAnsi="Times New Roman" w:cs="Times New Roman"/>
          <w:b/>
          <w:sz w:val="24"/>
          <w:szCs w:val="24"/>
        </w:rPr>
      </w:pPr>
      <w:r w:rsidRPr="006270F3">
        <w:rPr>
          <w:rFonts w:ascii="Times New Roman" w:hAnsi="Times New Roman" w:cs="Times New Roman"/>
          <w:b/>
          <w:sz w:val="24"/>
          <w:szCs w:val="24"/>
        </w:rPr>
        <w:t>СОВЕТ ДЕПУТАТОВ ГОРОДА РЕУТОВ</w:t>
      </w:r>
    </w:p>
    <w:p w:rsidR="006270F3" w:rsidRPr="006270F3" w:rsidRDefault="006270F3" w:rsidP="006270F3">
      <w:pPr>
        <w:pStyle w:val="a3"/>
        <w:tabs>
          <w:tab w:val="left" w:pos="426"/>
        </w:tabs>
        <w:jc w:val="center"/>
        <w:rPr>
          <w:rFonts w:ascii="Times New Roman" w:hAnsi="Times New Roman" w:cs="Times New Roman"/>
          <w:b/>
          <w:sz w:val="24"/>
          <w:szCs w:val="24"/>
        </w:rPr>
      </w:pPr>
    </w:p>
    <w:p w:rsidR="006270F3" w:rsidRPr="006270F3" w:rsidRDefault="006270F3" w:rsidP="006270F3">
      <w:pPr>
        <w:pStyle w:val="a3"/>
        <w:tabs>
          <w:tab w:val="left" w:pos="426"/>
        </w:tabs>
        <w:jc w:val="center"/>
        <w:rPr>
          <w:rFonts w:ascii="Times New Roman" w:hAnsi="Times New Roman" w:cs="Times New Roman"/>
          <w:b/>
          <w:sz w:val="24"/>
          <w:szCs w:val="24"/>
        </w:rPr>
      </w:pPr>
      <w:r w:rsidRPr="006270F3">
        <w:rPr>
          <w:rFonts w:ascii="Times New Roman" w:hAnsi="Times New Roman" w:cs="Times New Roman"/>
          <w:b/>
          <w:sz w:val="24"/>
          <w:szCs w:val="24"/>
        </w:rPr>
        <w:t>РЕШЕНИЕ</w:t>
      </w:r>
    </w:p>
    <w:p w:rsidR="006270F3" w:rsidRPr="006270F3" w:rsidRDefault="006270F3" w:rsidP="006270F3">
      <w:pPr>
        <w:pStyle w:val="a3"/>
        <w:tabs>
          <w:tab w:val="left" w:pos="426"/>
        </w:tabs>
        <w:jc w:val="center"/>
        <w:rPr>
          <w:rFonts w:ascii="Times New Roman" w:hAnsi="Times New Roman" w:cs="Times New Roman"/>
          <w:b/>
          <w:sz w:val="24"/>
          <w:szCs w:val="24"/>
        </w:rPr>
      </w:pPr>
    </w:p>
    <w:p w:rsidR="006270F3" w:rsidRPr="006270F3" w:rsidRDefault="006270F3" w:rsidP="006270F3">
      <w:pPr>
        <w:pStyle w:val="a3"/>
        <w:tabs>
          <w:tab w:val="left" w:pos="426"/>
        </w:tabs>
        <w:jc w:val="center"/>
        <w:rPr>
          <w:rFonts w:ascii="Times New Roman" w:hAnsi="Times New Roman" w:cs="Times New Roman"/>
          <w:sz w:val="24"/>
          <w:szCs w:val="24"/>
        </w:rPr>
      </w:pPr>
      <w:r w:rsidRPr="006270F3">
        <w:rPr>
          <w:rFonts w:ascii="Times New Roman" w:hAnsi="Times New Roman" w:cs="Times New Roman"/>
          <w:sz w:val="24"/>
          <w:szCs w:val="24"/>
        </w:rPr>
        <w:t>от 10.06.2015 № 25/2015-НА</w:t>
      </w:r>
    </w:p>
    <w:p w:rsidR="00725186" w:rsidRPr="006270F3" w:rsidRDefault="00725186" w:rsidP="006270F3">
      <w:pPr>
        <w:pStyle w:val="a3"/>
        <w:tabs>
          <w:tab w:val="left" w:pos="426"/>
        </w:tabs>
        <w:rPr>
          <w:rFonts w:ascii="Times New Roman" w:hAnsi="Times New Roman" w:cs="Times New Roman"/>
          <w:b/>
          <w:sz w:val="24"/>
          <w:szCs w:val="24"/>
        </w:rPr>
      </w:pPr>
    </w:p>
    <w:p w:rsidR="00725186" w:rsidRPr="006270F3" w:rsidRDefault="00725186" w:rsidP="006270F3">
      <w:pPr>
        <w:pStyle w:val="a3"/>
        <w:tabs>
          <w:tab w:val="left" w:pos="426"/>
        </w:tabs>
        <w:jc w:val="center"/>
        <w:rPr>
          <w:rFonts w:ascii="Times New Roman" w:hAnsi="Times New Roman" w:cs="Times New Roman"/>
          <w:b/>
          <w:sz w:val="24"/>
          <w:szCs w:val="24"/>
        </w:rPr>
      </w:pPr>
    </w:p>
    <w:p w:rsidR="004B2DF5" w:rsidRPr="006270F3" w:rsidRDefault="004B2DF5" w:rsidP="006270F3">
      <w:pPr>
        <w:pStyle w:val="a3"/>
        <w:tabs>
          <w:tab w:val="left" w:pos="426"/>
        </w:tabs>
        <w:jc w:val="center"/>
        <w:rPr>
          <w:rFonts w:ascii="Times New Roman" w:hAnsi="Times New Roman" w:cs="Times New Roman"/>
          <w:b/>
          <w:sz w:val="24"/>
          <w:szCs w:val="24"/>
        </w:rPr>
      </w:pPr>
    </w:p>
    <w:p w:rsidR="004B2DF5" w:rsidRPr="006270F3" w:rsidRDefault="004B2DF5" w:rsidP="006270F3">
      <w:pPr>
        <w:pStyle w:val="a3"/>
        <w:tabs>
          <w:tab w:val="left" w:pos="426"/>
        </w:tabs>
        <w:jc w:val="center"/>
        <w:rPr>
          <w:rFonts w:ascii="Times New Roman" w:hAnsi="Times New Roman" w:cs="Times New Roman"/>
          <w:sz w:val="24"/>
          <w:szCs w:val="24"/>
        </w:rPr>
      </w:pPr>
      <w:r w:rsidRPr="006270F3">
        <w:rPr>
          <w:rFonts w:ascii="Times New Roman" w:hAnsi="Times New Roman" w:cs="Times New Roman"/>
          <w:sz w:val="24"/>
          <w:szCs w:val="24"/>
        </w:rPr>
        <w:t xml:space="preserve">Об утверждении Положения о наградах города Реутов </w:t>
      </w:r>
    </w:p>
    <w:p w:rsidR="004B2DF5" w:rsidRPr="006270F3" w:rsidRDefault="004B2DF5" w:rsidP="006270F3">
      <w:pPr>
        <w:pStyle w:val="a3"/>
        <w:tabs>
          <w:tab w:val="left" w:pos="426"/>
        </w:tabs>
        <w:jc w:val="center"/>
        <w:rPr>
          <w:rFonts w:ascii="Times New Roman" w:hAnsi="Times New Roman" w:cs="Times New Roman"/>
          <w:sz w:val="24"/>
          <w:szCs w:val="24"/>
        </w:rPr>
      </w:pPr>
      <w:r w:rsidRPr="006270F3">
        <w:rPr>
          <w:rFonts w:ascii="Times New Roman" w:hAnsi="Times New Roman" w:cs="Times New Roman"/>
          <w:sz w:val="24"/>
          <w:szCs w:val="24"/>
        </w:rPr>
        <w:t>Московской области в новой редакции</w:t>
      </w:r>
    </w:p>
    <w:p w:rsidR="004B2DF5" w:rsidRPr="006270F3" w:rsidRDefault="004B2DF5" w:rsidP="006270F3">
      <w:pPr>
        <w:pStyle w:val="a3"/>
        <w:tabs>
          <w:tab w:val="left" w:pos="426"/>
        </w:tabs>
        <w:jc w:val="center"/>
        <w:rPr>
          <w:rFonts w:ascii="Times New Roman" w:hAnsi="Times New Roman" w:cs="Times New Roman"/>
          <w:sz w:val="24"/>
          <w:szCs w:val="24"/>
        </w:rPr>
      </w:pPr>
    </w:p>
    <w:p w:rsidR="00725186" w:rsidRPr="006270F3" w:rsidRDefault="00725186" w:rsidP="006270F3">
      <w:pPr>
        <w:pStyle w:val="a3"/>
        <w:tabs>
          <w:tab w:val="left" w:pos="426"/>
        </w:tabs>
        <w:jc w:val="center"/>
        <w:rPr>
          <w:rFonts w:ascii="Times New Roman" w:hAnsi="Times New Roman" w:cs="Times New Roman"/>
          <w:sz w:val="24"/>
          <w:szCs w:val="24"/>
        </w:rPr>
      </w:pPr>
    </w:p>
    <w:p w:rsidR="004B2DF5" w:rsidRPr="006270F3" w:rsidRDefault="004B2DF5" w:rsidP="006270F3">
      <w:pPr>
        <w:pStyle w:val="a3"/>
        <w:tabs>
          <w:tab w:val="left" w:pos="426"/>
        </w:tabs>
        <w:jc w:val="center"/>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r w:rsidRPr="006270F3">
        <w:rPr>
          <w:rFonts w:ascii="Times New Roman" w:hAnsi="Times New Roman" w:cs="Times New Roman"/>
          <w:sz w:val="24"/>
          <w:szCs w:val="24"/>
        </w:rPr>
        <w:tab/>
        <w:t>Совет депутатов города Реутов решил:</w:t>
      </w: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numPr>
          <w:ilvl w:val="0"/>
          <w:numId w:val="1"/>
        </w:numPr>
        <w:tabs>
          <w:tab w:val="left" w:pos="426"/>
        </w:tabs>
        <w:ind w:left="0" w:firstLine="0"/>
        <w:jc w:val="both"/>
        <w:rPr>
          <w:rFonts w:ascii="Times New Roman" w:hAnsi="Times New Roman" w:cs="Times New Roman"/>
          <w:sz w:val="24"/>
          <w:szCs w:val="24"/>
        </w:rPr>
      </w:pPr>
      <w:r w:rsidRPr="006270F3">
        <w:rPr>
          <w:rFonts w:ascii="Times New Roman" w:hAnsi="Times New Roman" w:cs="Times New Roman"/>
          <w:sz w:val="24"/>
          <w:szCs w:val="24"/>
        </w:rPr>
        <w:t>Утвердить Положение о наградах города Реутов Московской области в новой редакции (прилагается).</w:t>
      </w:r>
    </w:p>
    <w:p w:rsidR="007B5054" w:rsidRPr="006270F3" w:rsidRDefault="007B5054"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numPr>
          <w:ilvl w:val="0"/>
          <w:numId w:val="1"/>
        </w:numPr>
        <w:tabs>
          <w:tab w:val="left" w:pos="426"/>
        </w:tabs>
        <w:ind w:left="0" w:firstLine="0"/>
        <w:jc w:val="both"/>
        <w:rPr>
          <w:rFonts w:ascii="Times New Roman" w:hAnsi="Times New Roman" w:cs="Times New Roman"/>
          <w:sz w:val="24"/>
          <w:szCs w:val="24"/>
        </w:rPr>
      </w:pPr>
      <w:r w:rsidRPr="006270F3">
        <w:rPr>
          <w:rFonts w:ascii="Times New Roman" w:hAnsi="Times New Roman" w:cs="Times New Roman"/>
          <w:sz w:val="24"/>
          <w:szCs w:val="24"/>
        </w:rPr>
        <w:t>Признать утратившим силу пункт 1 Решения Совета депутатов города Реутов от 29.06.2011 № 144/16 «Об утверждении Положения о наградах и почётных званиях го</w:t>
      </w:r>
      <w:r w:rsidR="007B5054" w:rsidRPr="006270F3">
        <w:rPr>
          <w:rFonts w:ascii="Times New Roman" w:hAnsi="Times New Roman" w:cs="Times New Roman"/>
          <w:sz w:val="24"/>
          <w:szCs w:val="24"/>
        </w:rPr>
        <w:t>рода Реутов Московской области».</w:t>
      </w:r>
    </w:p>
    <w:p w:rsidR="007B5054" w:rsidRPr="006270F3" w:rsidRDefault="007B5054"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numPr>
          <w:ilvl w:val="0"/>
          <w:numId w:val="1"/>
        </w:numPr>
        <w:tabs>
          <w:tab w:val="left" w:pos="426"/>
        </w:tabs>
        <w:ind w:left="0" w:firstLine="0"/>
        <w:jc w:val="both"/>
        <w:rPr>
          <w:rFonts w:ascii="Times New Roman" w:hAnsi="Times New Roman" w:cs="Times New Roman"/>
          <w:sz w:val="24"/>
          <w:szCs w:val="24"/>
        </w:rPr>
      </w:pPr>
      <w:r w:rsidRPr="006270F3">
        <w:rPr>
          <w:rFonts w:ascii="Times New Roman" w:hAnsi="Times New Roman" w:cs="Times New Roman"/>
          <w:sz w:val="24"/>
          <w:szCs w:val="24"/>
        </w:rPr>
        <w:t>Опубликовать настоящее Решение в газете «</w:t>
      </w:r>
      <w:proofErr w:type="spellStart"/>
      <w:r w:rsidRPr="006270F3">
        <w:rPr>
          <w:rFonts w:ascii="Times New Roman" w:hAnsi="Times New Roman" w:cs="Times New Roman"/>
          <w:sz w:val="24"/>
          <w:szCs w:val="24"/>
        </w:rPr>
        <w:t>Реут</w:t>
      </w:r>
      <w:proofErr w:type="spellEnd"/>
      <w:r w:rsidRPr="006270F3">
        <w:rPr>
          <w:rFonts w:ascii="Times New Roman" w:hAnsi="Times New Roman" w:cs="Times New Roman"/>
          <w:sz w:val="24"/>
          <w:szCs w:val="24"/>
        </w:rPr>
        <w:t>» и на городском сайте.</w:t>
      </w: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p>
    <w:p w:rsidR="00725186" w:rsidRPr="006270F3" w:rsidRDefault="00725186" w:rsidP="006270F3">
      <w:pPr>
        <w:pStyle w:val="a3"/>
        <w:tabs>
          <w:tab w:val="left" w:pos="426"/>
        </w:tabs>
        <w:jc w:val="both"/>
        <w:rPr>
          <w:rFonts w:ascii="Times New Roman" w:hAnsi="Times New Roman" w:cs="Times New Roman"/>
          <w:sz w:val="24"/>
          <w:szCs w:val="24"/>
        </w:rPr>
      </w:pPr>
    </w:p>
    <w:p w:rsidR="00725186" w:rsidRPr="006270F3" w:rsidRDefault="00725186" w:rsidP="006270F3">
      <w:pPr>
        <w:pStyle w:val="a3"/>
        <w:tabs>
          <w:tab w:val="left" w:pos="426"/>
        </w:tabs>
        <w:jc w:val="both"/>
        <w:rPr>
          <w:rFonts w:ascii="Times New Roman" w:hAnsi="Times New Roman" w:cs="Times New Roman"/>
          <w:sz w:val="24"/>
          <w:szCs w:val="24"/>
        </w:rPr>
      </w:pPr>
    </w:p>
    <w:p w:rsidR="00725186" w:rsidRPr="006270F3" w:rsidRDefault="00725186"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r w:rsidRPr="006270F3">
        <w:rPr>
          <w:rFonts w:ascii="Times New Roman" w:hAnsi="Times New Roman" w:cs="Times New Roman"/>
          <w:sz w:val="24"/>
          <w:szCs w:val="24"/>
        </w:rPr>
        <w:t>Глава города Реутов</w:t>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 xml:space="preserve">        С.Г. Юров</w:t>
      </w: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p>
    <w:p w:rsidR="004B2DF5" w:rsidRPr="006270F3" w:rsidRDefault="004B2DF5" w:rsidP="006270F3">
      <w:pPr>
        <w:pStyle w:val="a3"/>
        <w:tabs>
          <w:tab w:val="left" w:pos="426"/>
        </w:tabs>
        <w:jc w:val="both"/>
        <w:rPr>
          <w:rFonts w:ascii="Times New Roman" w:hAnsi="Times New Roman" w:cs="Times New Roman"/>
          <w:sz w:val="24"/>
          <w:szCs w:val="24"/>
        </w:rPr>
      </w:pPr>
      <w:r w:rsidRPr="006270F3">
        <w:rPr>
          <w:rFonts w:ascii="Times New Roman" w:hAnsi="Times New Roman" w:cs="Times New Roman"/>
          <w:sz w:val="24"/>
          <w:szCs w:val="24"/>
        </w:rPr>
        <w:t>Принято Решением</w:t>
      </w:r>
    </w:p>
    <w:p w:rsidR="00725186" w:rsidRPr="006270F3" w:rsidRDefault="004B2DF5" w:rsidP="006270F3">
      <w:pPr>
        <w:pStyle w:val="a3"/>
        <w:tabs>
          <w:tab w:val="left" w:pos="426"/>
        </w:tabs>
        <w:jc w:val="both"/>
        <w:rPr>
          <w:rFonts w:ascii="Times New Roman" w:hAnsi="Times New Roman" w:cs="Times New Roman"/>
          <w:sz w:val="24"/>
          <w:szCs w:val="24"/>
        </w:rPr>
      </w:pPr>
      <w:r w:rsidRPr="006270F3">
        <w:rPr>
          <w:rFonts w:ascii="Times New Roman" w:hAnsi="Times New Roman" w:cs="Times New Roman"/>
          <w:sz w:val="24"/>
          <w:szCs w:val="24"/>
        </w:rPr>
        <w:t xml:space="preserve">Совета депутатов </w:t>
      </w:r>
    </w:p>
    <w:p w:rsidR="004B2DF5" w:rsidRPr="006270F3" w:rsidRDefault="004B2DF5" w:rsidP="006270F3">
      <w:pPr>
        <w:pStyle w:val="a3"/>
        <w:tabs>
          <w:tab w:val="left" w:pos="426"/>
        </w:tabs>
        <w:jc w:val="both"/>
        <w:rPr>
          <w:rFonts w:ascii="Times New Roman" w:hAnsi="Times New Roman" w:cs="Times New Roman"/>
          <w:sz w:val="24"/>
          <w:szCs w:val="24"/>
        </w:rPr>
      </w:pPr>
      <w:r w:rsidRPr="006270F3">
        <w:rPr>
          <w:rFonts w:ascii="Times New Roman" w:hAnsi="Times New Roman" w:cs="Times New Roman"/>
          <w:sz w:val="24"/>
          <w:szCs w:val="24"/>
        </w:rPr>
        <w:t>города Реутов</w:t>
      </w:r>
    </w:p>
    <w:p w:rsidR="00F7429E" w:rsidRPr="006270F3" w:rsidRDefault="004B2DF5" w:rsidP="006270F3">
      <w:pPr>
        <w:pStyle w:val="a3"/>
        <w:tabs>
          <w:tab w:val="left" w:pos="426"/>
        </w:tabs>
        <w:jc w:val="both"/>
        <w:rPr>
          <w:rFonts w:ascii="Times New Roman" w:hAnsi="Times New Roman" w:cs="Times New Roman"/>
          <w:sz w:val="24"/>
          <w:szCs w:val="24"/>
        </w:rPr>
      </w:pPr>
      <w:r w:rsidRPr="006270F3">
        <w:rPr>
          <w:rFonts w:ascii="Times New Roman" w:hAnsi="Times New Roman" w:cs="Times New Roman"/>
          <w:sz w:val="24"/>
          <w:szCs w:val="24"/>
        </w:rPr>
        <w:t xml:space="preserve">от </w:t>
      </w:r>
      <w:r w:rsidR="00725186" w:rsidRPr="006270F3">
        <w:rPr>
          <w:rFonts w:ascii="Times New Roman" w:hAnsi="Times New Roman" w:cs="Times New Roman"/>
          <w:sz w:val="24"/>
          <w:szCs w:val="24"/>
        </w:rPr>
        <w:t>10.06.2015</w:t>
      </w:r>
      <w:r w:rsidRPr="006270F3">
        <w:rPr>
          <w:rFonts w:ascii="Times New Roman" w:hAnsi="Times New Roman" w:cs="Times New Roman"/>
          <w:sz w:val="24"/>
          <w:szCs w:val="24"/>
        </w:rPr>
        <w:t xml:space="preserve"> № </w:t>
      </w:r>
      <w:r w:rsidR="00725186" w:rsidRPr="006270F3">
        <w:rPr>
          <w:rFonts w:ascii="Times New Roman" w:hAnsi="Times New Roman" w:cs="Times New Roman"/>
          <w:sz w:val="24"/>
          <w:szCs w:val="24"/>
        </w:rPr>
        <w:t>125/26</w:t>
      </w:r>
    </w:p>
    <w:p w:rsidR="00011BFB" w:rsidRPr="006270F3" w:rsidRDefault="00011BFB" w:rsidP="006270F3">
      <w:pPr>
        <w:pStyle w:val="a3"/>
        <w:tabs>
          <w:tab w:val="left" w:pos="426"/>
        </w:tabs>
        <w:jc w:val="both"/>
        <w:rPr>
          <w:rFonts w:ascii="Times New Roman" w:hAnsi="Times New Roman" w:cs="Times New Roman"/>
          <w:sz w:val="24"/>
          <w:szCs w:val="24"/>
        </w:rPr>
      </w:pPr>
    </w:p>
    <w:p w:rsidR="00011BFB" w:rsidRPr="006270F3" w:rsidRDefault="00011BFB" w:rsidP="006270F3">
      <w:pPr>
        <w:pStyle w:val="Heading"/>
        <w:tabs>
          <w:tab w:val="left" w:pos="426"/>
        </w:tabs>
        <w:jc w:val="right"/>
        <w:rPr>
          <w:rFonts w:ascii="Times New Roman" w:hAnsi="Times New Roman"/>
          <w:b w:val="0"/>
          <w:sz w:val="24"/>
          <w:szCs w:val="24"/>
        </w:rPr>
      </w:pPr>
    </w:p>
    <w:p w:rsidR="006270F3" w:rsidRPr="006270F3" w:rsidRDefault="006270F3" w:rsidP="006270F3">
      <w:pPr>
        <w:pStyle w:val="Heading"/>
        <w:tabs>
          <w:tab w:val="left" w:pos="426"/>
        </w:tabs>
        <w:jc w:val="right"/>
        <w:rPr>
          <w:rFonts w:ascii="Times New Roman" w:hAnsi="Times New Roman"/>
          <w:b w:val="0"/>
          <w:sz w:val="24"/>
          <w:szCs w:val="24"/>
        </w:rPr>
      </w:pPr>
    </w:p>
    <w:p w:rsidR="006270F3" w:rsidRPr="006270F3" w:rsidRDefault="006270F3" w:rsidP="006270F3">
      <w:pPr>
        <w:pStyle w:val="Heading"/>
        <w:tabs>
          <w:tab w:val="left" w:pos="426"/>
        </w:tabs>
        <w:jc w:val="right"/>
        <w:rPr>
          <w:rFonts w:ascii="Times New Roman" w:hAnsi="Times New Roman"/>
          <w:b w:val="0"/>
          <w:sz w:val="24"/>
          <w:szCs w:val="24"/>
        </w:rPr>
      </w:pPr>
    </w:p>
    <w:p w:rsidR="006270F3" w:rsidRPr="006270F3" w:rsidRDefault="006270F3" w:rsidP="006270F3">
      <w:pPr>
        <w:pStyle w:val="Heading"/>
        <w:tabs>
          <w:tab w:val="left" w:pos="426"/>
        </w:tabs>
        <w:jc w:val="right"/>
        <w:rPr>
          <w:rFonts w:ascii="Times New Roman" w:hAnsi="Times New Roman"/>
          <w:b w:val="0"/>
          <w:sz w:val="24"/>
          <w:szCs w:val="24"/>
        </w:rPr>
      </w:pPr>
    </w:p>
    <w:p w:rsidR="006270F3" w:rsidRPr="006270F3" w:rsidRDefault="006270F3" w:rsidP="006270F3">
      <w:pPr>
        <w:pStyle w:val="Heading"/>
        <w:tabs>
          <w:tab w:val="left" w:pos="426"/>
        </w:tabs>
        <w:jc w:val="right"/>
        <w:rPr>
          <w:rFonts w:ascii="Times New Roman" w:hAnsi="Times New Roman"/>
          <w:b w:val="0"/>
          <w:sz w:val="24"/>
          <w:szCs w:val="24"/>
        </w:rPr>
      </w:pPr>
    </w:p>
    <w:p w:rsidR="00011BFB" w:rsidRPr="006270F3" w:rsidRDefault="00011BFB" w:rsidP="006270F3">
      <w:pPr>
        <w:pStyle w:val="Heading"/>
        <w:tabs>
          <w:tab w:val="left" w:pos="426"/>
        </w:tabs>
        <w:jc w:val="right"/>
        <w:rPr>
          <w:rFonts w:ascii="Times New Roman" w:hAnsi="Times New Roman"/>
          <w:b w:val="0"/>
          <w:sz w:val="24"/>
          <w:szCs w:val="24"/>
        </w:rPr>
      </w:pPr>
      <w:r w:rsidRPr="006270F3">
        <w:rPr>
          <w:rFonts w:ascii="Times New Roman" w:hAnsi="Times New Roman"/>
          <w:b w:val="0"/>
          <w:sz w:val="24"/>
          <w:szCs w:val="24"/>
        </w:rPr>
        <w:lastRenderedPageBreak/>
        <w:t xml:space="preserve">Утверждено </w:t>
      </w:r>
    </w:p>
    <w:p w:rsidR="00011BFB" w:rsidRPr="006270F3" w:rsidRDefault="00011BFB" w:rsidP="006270F3">
      <w:pPr>
        <w:pStyle w:val="Heading"/>
        <w:tabs>
          <w:tab w:val="left" w:pos="426"/>
        </w:tabs>
        <w:jc w:val="right"/>
        <w:rPr>
          <w:rFonts w:ascii="Times New Roman" w:hAnsi="Times New Roman"/>
          <w:b w:val="0"/>
          <w:sz w:val="24"/>
          <w:szCs w:val="24"/>
        </w:rPr>
      </w:pPr>
      <w:r w:rsidRPr="006270F3">
        <w:rPr>
          <w:rFonts w:ascii="Times New Roman" w:hAnsi="Times New Roman"/>
          <w:b w:val="0"/>
          <w:sz w:val="24"/>
          <w:szCs w:val="24"/>
        </w:rPr>
        <w:t xml:space="preserve">Решением Совета депутатов </w:t>
      </w:r>
    </w:p>
    <w:p w:rsidR="00011BFB" w:rsidRPr="006270F3" w:rsidRDefault="00011BFB" w:rsidP="006270F3">
      <w:pPr>
        <w:pStyle w:val="Heading"/>
        <w:tabs>
          <w:tab w:val="left" w:pos="426"/>
        </w:tabs>
        <w:jc w:val="right"/>
        <w:rPr>
          <w:rFonts w:ascii="Times New Roman" w:hAnsi="Times New Roman"/>
          <w:b w:val="0"/>
          <w:sz w:val="24"/>
          <w:szCs w:val="24"/>
        </w:rPr>
      </w:pPr>
      <w:r w:rsidRPr="006270F3">
        <w:rPr>
          <w:rFonts w:ascii="Times New Roman" w:hAnsi="Times New Roman"/>
          <w:b w:val="0"/>
          <w:sz w:val="24"/>
          <w:szCs w:val="24"/>
        </w:rPr>
        <w:t>города Реутов</w:t>
      </w:r>
    </w:p>
    <w:p w:rsidR="00011BFB" w:rsidRPr="006270F3" w:rsidRDefault="00011BFB" w:rsidP="006270F3">
      <w:pPr>
        <w:pStyle w:val="Heading"/>
        <w:tabs>
          <w:tab w:val="left" w:pos="426"/>
        </w:tabs>
        <w:jc w:val="right"/>
        <w:rPr>
          <w:rFonts w:ascii="Times New Roman" w:hAnsi="Times New Roman"/>
          <w:b w:val="0"/>
          <w:sz w:val="24"/>
          <w:szCs w:val="24"/>
        </w:rPr>
      </w:pPr>
      <w:r w:rsidRPr="006270F3">
        <w:rPr>
          <w:rFonts w:ascii="Times New Roman" w:hAnsi="Times New Roman"/>
          <w:b w:val="0"/>
          <w:sz w:val="24"/>
          <w:szCs w:val="24"/>
        </w:rPr>
        <w:t>от 10.06.2015 № 25/2015-НА</w:t>
      </w:r>
    </w:p>
    <w:p w:rsidR="00011BFB" w:rsidRPr="006270F3" w:rsidRDefault="00011BFB" w:rsidP="006270F3">
      <w:pPr>
        <w:pStyle w:val="Heading"/>
        <w:tabs>
          <w:tab w:val="left" w:pos="426"/>
        </w:tabs>
        <w:jc w:val="center"/>
        <w:rPr>
          <w:rFonts w:ascii="Times New Roman" w:hAnsi="Times New Roman"/>
          <w:sz w:val="24"/>
          <w:szCs w:val="24"/>
        </w:rPr>
      </w:pPr>
    </w:p>
    <w:p w:rsidR="00011BFB" w:rsidRPr="006270F3" w:rsidRDefault="00011BFB" w:rsidP="006270F3">
      <w:pPr>
        <w:pStyle w:val="Heading"/>
        <w:tabs>
          <w:tab w:val="left" w:pos="426"/>
        </w:tabs>
        <w:jc w:val="center"/>
        <w:rPr>
          <w:rFonts w:ascii="Times New Roman" w:hAnsi="Times New Roman"/>
          <w:sz w:val="24"/>
          <w:szCs w:val="24"/>
        </w:rPr>
      </w:pPr>
    </w:p>
    <w:p w:rsidR="00011BFB" w:rsidRPr="006270F3" w:rsidRDefault="00011BFB" w:rsidP="006270F3">
      <w:pPr>
        <w:pStyle w:val="Heading"/>
        <w:tabs>
          <w:tab w:val="left" w:pos="426"/>
        </w:tabs>
        <w:jc w:val="center"/>
        <w:rPr>
          <w:rFonts w:ascii="Times New Roman" w:hAnsi="Times New Roman"/>
          <w:sz w:val="24"/>
          <w:szCs w:val="24"/>
        </w:rPr>
      </w:pPr>
    </w:p>
    <w:p w:rsidR="00011BFB" w:rsidRPr="006270F3" w:rsidRDefault="00011BFB" w:rsidP="006270F3">
      <w:pPr>
        <w:pStyle w:val="Heading"/>
        <w:tabs>
          <w:tab w:val="left" w:pos="426"/>
        </w:tabs>
        <w:jc w:val="center"/>
        <w:rPr>
          <w:rFonts w:ascii="Times New Roman" w:hAnsi="Times New Roman"/>
          <w:sz w:val="24"/>
          <w:szCs w:val="24"/>
        </w:rPr>
      </w:pPr>
      <w:r w:rsidRPr="006270F3">
        <w:rPr>
          <w:rFonts w:ascii="Times New Roman" w:hAnsi="Times New Roman"/>
          <w:sz w:val="24"/>
          <w:szCs w:val="24"/>
        </w:rPr>
        <w:t>Положение</w:t>
      </w:r>
    </w:p>
    <w:p w:rsidR="00011BFB" w:rsidRPr="006270F3" w:rsidRDefault="00011BFB" w:rsidP="006270F3">
      <w:pPr>
        <w:pStyle w:val="Heading"/>
        <w:tabs>
          <w:tab w:val="left" w:pos="426"/>
        </w:tabs>
        <w:jc w:val="center"/>
        <w:rPr>
          <w:rFonts w:ascii="Times New Roman" w:hAnsi="Times New Roman"/>
          <w:sz w:val="24"/>
          <w:szCs w:val="24"/>
        </w:rPr>
      </w:pPr>
      <w:r w:rsidRPr="006270F3">
        <w:rPr>
          <w:rFonts w:ascii="Times New Roman" w:hAnsi="Times New Roman"/>
          <w:sz w:val="24"/>
          <w:szCs w:val="24"/>
        </w:rPr>
        <w:t>о наградах города Реутов Московской области</w:t>
      </w:r>
    </w:p>
    <w:p w:rsidR="00011BFB" w:rsidRPr="006270F3" w:rsidRDefault="00011BFB" w:rsidP="006270F3">
      <w:pPr>
        <w:pStyle w:val="Heading"/>
        <w:tabs>
          <w:tab w:val="left" w:pos="426"/>
        </w:tabs>
        <w:rPr>
          <w:rFonts w:ascii="Times New Roman" w:hAnsi="Times New Roman"/>
          <w:sz w:val="24"/>
          <w:szCs w:val="24"/>
        </w:rPr>
      </w:pPr>
    </w:p>
    <w:p w:rsidR="00011BFB" w:rsidRPr="006270F3" w:rsidRDefault="00011BFB" w:rsidP="006270F3">
      <w:pPr>
        <w:pStyle w:val="Heading"/>
        <w:tabs>
          <w:tab w:val="left" w:pos="426"/>
        </w:tabs>
        <w:rPr>
          <w:rFonts w:ascii="Times New Roman" w:hAnsi="Times New Roman"/>
          <w:sz w:val="24"/>
          <w:szCs w:val="24"/>
        </w:rPr>
      </w:pPr>
    </w:p>
    <w:p w:rsidR="00011BFB" w:rsidRPr="006270F3" w:rsidRDefault="00011BFB" w:rsidP="006270F3">
      <w:pPr>
        <w:pStyle w:val="Heading"/>
        <w:tabs>
          <w:tab w:val="left" w:pos="426"/>
          <w:tab w:val="left" w:pos="2160"/>
          <w:tab w:val="center" w:pos="4961"/>
        </w:tabs>
        <w:jc w:val="center"/>
        <w:rPr>
          <w:rFonts w:ascii="Times New Roman" w:hAnsi="Times New Roman"/>
          <w:sz w:val="24"/>
          <w:szCs w:val="24"/>
        </w:rPr>
      </w:pPr>
      <w:r w:rsidRPr="006270F3">
        <w:rPr>
          <w:rFonts w:ascii="Times New Roman" w:hAnsi="Times New Roman"/>
          <w:sz w:val="24"/>
          <w:szCs w:val="24"/>
        </w:rPr>
        <w:t>1. Общие положения</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Настоящее Положение учреждает награды города Реутов, регулирует правоотношения, возникающие в связи с награждением.</w:t>
      </w:r>
    </w:p>
    <w:p w:rsidR="00011BFB" w:rsidRPr="006270F3" w:rsidRDefault="00011BFB" w:rsidP="006270F3">
      <w:pPr>
        <w:pStyle w:val="Heading"/>
        <w:tabs>
          <w:tab w:val="left" w:pos="426"/>
        </w:tabs>
        <w:rPr>
          <w:rFonts w:ascii="Times New Roman" w:hAnsi="Times New Roman"/>
          <w:sz w:val="24"/>
          <w:szCs w:val="24"/>
        </w:rPr>
      </w:pPr>
    </w:p>
    <w:p w:rsidR="00011BFB" w:rsidRPr="006270F3" w:rsidRDefault="00011BFB" w:rsidP="006270F3">
      <w:pPr>
        <w:pStyle w:val="Heading"/>
        <w:tabs>
          <w:tab w:val="left" w:pos="426"/>
        </w:tabs>
        <w:jc w:val="center"/>
        <w:rPr>
          <w:rFonts w:ascii="Times New Roman" w:hAnsi="Times New Roman"/>
          <w:sz w:val="24"/>
          <w:szCs w:val="24"/>
        </w:rPr>
      </w:pPr>
      <w:r w:rsidRPr="006270F3">
        <w:rPr>
          <w:rFonts w:ascii="Times New Roman" w:hAnsi="Times New Roman"/>
          <w:sz w:val="24"/>
          <w:szCs w:val="24"/>
        </w:rPr>
        <w:t>2. Основные принципы награждения наградами города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Основными принципами награждения наградами города Реутов являются:</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поощрение за личные заслуги и достижения;</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гласность;</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единство требований и равенство условий, установленных настоящим Положением.</w:t>
      </w:r>
    </w:p>
    <w:p w:rsidR="00011BFB" w:rsidRPr="006270F3" w:rsidRDefault="00011BFB" w:rsidP="006270F3">
      <w:pPr>
        <w:pStyle w:val="Heading"/>
        <w:tabs>
          <w:tab w:val="left" w:pos="426"/>
        </w:tabs>
        <w:rPr>
          <w:rFonts w:ascii="Times New Roman" w:hAnsi="Times New Roman"/>
          <w:sz w:val="24"/>
          <w:szCs w:val="24"/>
        </w:rPr>
      </w:pPr>
    </w:p>
    <w:p w:rsidR="00011BFB" w:rsidRPr="006270F3" w:rsidRDefault="00011BFB" w:rsidP="006270F3">
      <w:pPr>
        <w:pStyle w:val="Heading"/>
        <w:tabs>
          <w:tab w:val="left" w:pos="426"/>
        </w:tabs>
        <w:jc w:val="center"/>
        <w:rPr>
          <w:rFonts w:ascii="Times New Roman" w:hAnsi="Times New Roman"/>
          <w:sz w:val="24"/>
          <w:szCs w:val="24"/>
        </w:rPr>
      </w:pPr>
      <w:r w:rsidRPr="006270F3">
        <w:rPr>
          <w:rFonts w:ascii="Times New Roman" w:hAnsi="Times New Roman"/>
          <w:sz w:val="24"/>
          <w:szCs w:val="24"/>
        </w:rPr>
        <w:t>3. Награды города Реутов</w:t>
      </w:r>
    </w:p>
    <w:p w:rsidR="00011BFB" w:rsidRPr="006270F3" w:rsidRDefault="00011BFB" w:rsidP="006270F3">
      <w:pPr>
        <w:pStyle w:val="a5"/>
        <w:numPr>
          <w:ilvl w:val="0"/>
          <w:numId w:val="4"/>
        </w:numPr>
        <w:tabs>
          <w:tab w:val="left" w:pos="426"/>
          <w:tab w:val="left" w:pos="1134"/>
        </w:tabs>
        <w:ind w:left="0" w:firstLine="0"/>
        <w:rPr>
          <w:color w:val="auto"/>
          <w:szCs w:val="24"/>
        </w:rPr>
      </w:pPr>
      <w:r w:rsidRPr="006270F3">
        <w:rPr>
          <w:color w:val="auto"/>
          <w:szCs w:val="24"/>
        </w:rPr>
        <w:t>Награды города Реутов являются формой признания заслуг и поощрением за высокие достижения в деятельности, направленной на обеспечение благополучия, роста благосостояния населения города Реутов, способствующей процветанию города Реутов, повышению его авторитета в Московской области и за ее пределами, за мужество и отвагу при совершении героического поступка.</w:t>
      </w:r>
    </w:p>
    <w:p w:rsidR="00011BFB" w:rsidRPr="006270F3" w:rsidRDefault="00011BFB" w:rsidP="006270F3">
      <w:pPr>
        <w:pStyle w:val="a5"/>
        <w:numPr>
          <w:ilvl w:val="0"/>
          <w:numId w:val="4"/>
        </w:numPr>
        <w:tabs>
          <w:tab w:val="left" w:pos="426"/>
          <w:tab w:val="left" w:pos="1134"/>
        </w:tabs>
        <w:ind w:left="0" w:firstLine="0"/>
        <w:rPr>
          <w:color w:val="auto"/>
          <w:szCs w:val="24"/>
        </w:rPr>
      </w:pPr>
      <w:r w:rsidRPr="006270F3">
        <w:rPr>
          <w:color w:val="auto"/>
          <w:szCs w:val="24"/>
        </w:rPr>
        <w:t>Наградами города Реутов являются:</w:t>
      </w:r>
    </w:p>
    <w:p w:rsidR="00011BFB" w:rsidRPr="006270F3" w:rsidRDefault="00011BFB" w:rsidP="006270F3">
      <w:pPr>
        <w:pStyle w:val="a5"/>
        <w:tabs>
          <w:tab w:val="left" w:pos="426"/>
        </w:tabs>
        <w:ind w:firstLine="0"/>
        <w:rPr>
          <w:color w:val="auto"/>
          <w:szCs w:val="24"/>
        </w:rPr>
      </w:pPr>
      <w:r w:rsidRPr="006270F3">
        <w:rPr>
          <w:color w:val="auto"/>
          <w:szCs w:val="24"/>
        </w:rPr>
        <w:tab/>
      </w:r>
      <w:r w:rsidRPr="006270F3">
        <w:rPr>
          <w:color w:val="auto"/>
          <w:szCs w:val="24"/>
        </w:rPr>
        <w:tab/>
      </w:r>
      <w:r w:rsidRPr="006270F3">
        <w:rPr>
          <w:color w:val="auto"/>
          <w:szCs w:val="24"/>
        </w:rPr>
        <w:tab/>
      </w:r>
      <w:r w:rsidRPr="006270F3">
        <w:rPr>
          <w:color w:val="auto"/>
          <w:szCs w:val="24"/>
        </w:rPr>
        <w:tab/>
        <w:t>почетное звание «Почетный гражданин города Реутов»;</w:t>
      </w:r>
    </w:p>
    <w:p w:rsidR="00011BFB" w:rsidRPr="006270F3" w:rsidRDefault="00011BFB" w:rsidP="006270F3">
      <w:pPr>
        <w:pStyle w:val="a5"/>
        <w:tabs>
          <w:tab w:val="left" w:pos="426"/>
        </w:tabs>
        <w:ind w:firstLine="0"/>
        <w:rPr>
          <w:color w:val="auto"/>
          <w:szCs w:val="24"/>
        </w:rPr>
      </w:pPr>
      <w:r w:rsidRPr="006270F3">
        <w:rPr>
          <w:color w:val="auto"/>
          <w:szCs w:val="24"/>
        </w:rPr>
        <w:t>знак отличия «За заслуги перед городом Реутов».</w:t>
      </w:r>
    </w:p>
    <w:p w:rsidR="00011BFB" w:rsidRPr="006270F3" w:rsidRDefault="00011BFB" w:rsidP="006270F3">
      <w:pPr>
        <w:pStyle w:val="a5"/>
        <w:numPr>
          <w:ilvl w:val="0"/>
          <w:numId w:val="4"/>
        </w:numPr>
        <w:tabs>
          <w:tab w:val="left" w:pos="426"/>
          <w:tab w:val="left" w:pos="1134"/>
        </w:tabs>
        <w:ind w:left="0" w:firstLine="0"/>
        <w:rPr>
          <w:color w:val="auto"/>
          <w:szCs w:val="24"/>
        </w:rPr>
      </w:pPr>
      <w:r w:rsidRPr="006270F3">
        <w:rPr>
          <w:color w:val="auto"/>
          <w:szCs w:val="24"/>
        </w:rPr>
        <w:t xml:space="preserve">Положения о наградах города Реутов, описания наград города Реутов, многоцветные рисунки наград города Реутов, </w:t>
      </w:r>
      <w:r w:rsidRPr="006270F3">
        <w:rPr>
          <w:szCs w:val="24"/>
        </w:rPr>
        <w:t xml:space="preserve">многоцветный рисунок миниатюрной копии награды города Реутов, описание удостоверения к наградам </w:t>
      </w:r>
      <w:r w:rsidRPr="006270F3">
        <w:rPr>
          <w:color w:val="auto"/>
          <w:szCs w:val="24"/>
        </w:rPr>
        <w:t xml:space="preserve">города Реутов </w:t>
      </w:r>
      <w:r w:rsidRPr="006270F3">
        <w:rPr>
          <w:szCs w:val="24"/>
        </w:rPr>
        <w:t>и его многоцветный рисунок</w:t>
      </w:r>
      <w:r w:rsidRPr="006270F3">
        <w:rPr>
          <w:color w:val="auto"/>
          <w:szCs w:val="24"/>
        </w:rPr>
        <w:t xml:space="preserve"> содержатся в приложениях 1 и 2 к настоящему Положению.</w:t>
      </w:r>
    </w:p>
    <w:p w:rsidR="00011BFB" w:rsidRPr="006270F3" w:rsidRDefault="00011BFB" w:rsidP="006270F3">
      <w:pPr>
        <w:pStyle w:val="a5"/>
        <w:tabs>
          <w:tab w:val="left" w:pos="426"/>
          <w:tab w:val="left" w:pos="1134"/>
        </w:tabs>
        <w:ind w:firstLine="0"/>
        <w:rPr>
          <w:color w:val="auto"/>
          <w:szCs w:val="24"/>
        </w:rPr>
      </w:pPr>
    </w:p>
    <w:p w:rsidR="00011BFB" w:rsidRPr="006270F3" w:rsidRDefault="00011BFB" w:rsidP="006270F3">
      <w:pPr>
        <w:pStyle w:val="Heading"/>
        <w:tabs>
          <w:tab w:val="left" w:pos="426"/>
        </w:tabs>
        <w:jc w:val="center"/>
        <w:rPr>
          <w:rFonts w:ascii="Times New Roman" w:hAnsi="Times New Roman"/>
          <w:sz w:val="24"/>
          <w:szCs w:val="24"/>
        </w:rPr>
      </w:pPr>
      <w:r w:rsidRPr="006270F3">
        <w:rPr>
          <w:rFonts w:ascii="Times New Roman" w:hAnsi="Times New Roman"/>
          <w:sz w:val="24"/>
          <w:szCs w:val="24"/>
        </w:rPr>
        <w:t>4. Лица, которые могут быть награждены наградами города Реутов</w:t>
      </w:r>
    </w:p>
    <w:p w:rsidR="00011BFB" w:rsidRPr="006270F3" w:rsidRDefault="00011BFB" w:rsidP="006270F3">
      <w:pPr>
        <w:tabs>
          <w:tab w:val="left" w:pos="426"/>
          <w:tab w:val="left" w:pos="1134"/>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4.1. Наградами города Реутов могут быть награждены граждане Российской Федерации, иностранные граждане и лица без гражданства.</w:t>
      </w:r>
    </w:p>
    <w:p w:rsidR="00011BFB" w:rsidRPr="006270F3" w:rsidRDefault="00011BFB" w:rsidP="006270F3">
      <w:pPr>
        <w:tabs>
          <w:tab w:val="left" w:pos="0"/>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4.2.Одновременное представление одного и того же лица к нескольким наградам города Реутов не допускается.</w:t>
      </w:r>
    </w:p>
    <w:p w:rsidR="00011BFB" w:rsidRPr="006270F3" w:rsidRDefault="00011BFB" w:rsidP="006270F3">
      <w:pPr>
        <w:numPr>
          <w:ilvl w:val="1"/>
          <w:numId w:val="5"/>
        </w:numPr>
        <w:tabs>
          <w:tab w:val="left" w:pos="426"/>
          <w:tab w:val="left" w:pos="1134"/>
        </w:tabs>
        <w:spacing w:after="0" w:line="240" w:lineRule="auto"/>
        <w:ind w:left="0" w:firstLine="0"/>
        <w:jc w:val="both"/>
        <w:rPr>
          <w:rFonts w:ascii="Times New Roman" w:hAnsi="Times New Roman" w:cs="Times New Roman"/>
          <w:sz w:val="24"/>
          <w:szCs w:val="24"/>
        </w:rPr>
      </w:pPr>
      <w:r w:rsidRPr="006270F3">
        <w:rPr>
          <w:rFonts w:ascii="Times New Roman" w:hAnsi="Times New Roman" w:cs="Times New Roman"/>
          <w:sz w:val="24"/>
          <w:szCs w:val="24"/>
        </w:rPr>
        <w:t>Повторное награждение одним и тем же знаком города Реутов не производится.</w:t>
      </w:r>
    </w:p>
    <w:p w:rsidR="00011BFB" w:rsidRPr="006270F3" w:rsidRDefault="00011BFB" w:rsidP="006270F3">
      <w:pPr>
        <w:numPr>
          <w:ilvl w:val="1"/>
          <w:numId w:val="5"/>
        </w:numPr>
        <w:tabs>
          <w:tab w:val="left" w:pos="426"/>
          <w:tab w:val="left" w:pos="1134"/>
        </w:tabs>
        <w:spacing w:after="0" w:line="240" w:lineRule="auto"/>
        <w:ind w:left="0" w:firstLine="0"/>
        <w:jc w:val="both"/>
        <w:rPr>
          <w:rFonts w:ascii="Times New Roman" w:hAnsi="Times New Roman" w:cs="Times New Roman"/>
          <w:sz w:val="24"/>
          <w:szCs w:val="24"/>
        </w:rPr>
      </w:pPr>
      <w:r w:rsidRPr="006270F3">
        <w:rPr>
          <w:rFonts w:ascii="Times New Roman" w:hAnsi="Times New Roman" w:cs="Times New Roman"/>
          <w:sz w:val="24"/>
          <w:szCs w:val="24"/>
        </w:rPr>
        <w:t>Награждение наградами города Реутов посмертно не производится.</w:t>
      </w:r>
    </w:p>
    <w:p w:rsidR="00011BFB" w:rsidRPr="006270F3" w:rsidRDefault="00011BFB" w:rsidP="006270F3">
      <w:pPr>
        <w:pStyle w:val="Heading"/>
        <w:tabs>
          <w:tab w:val="left" w:pos="426"/>
        </w:tabs>
        <w:rPr>
          <w:rFonts w:ascii="Times New Roman" w:hAnsi="Times New Roman"/>
          <w:sz w:val="24"/>
          <w:szCs w:val="24"/>
        </w:rPr>
      </w:pPr>
    </w:p>
    <w:p w:rsidR="00011BFB" w:rsidRPr="006270F3" w:rsidRDefault="00011BFB" w:rsidP="006270F3">
      <w:pPr>
        <w:pStyle w:val="Heading"/>
        <w:tabs>
          <w:tab w:val="left" w:pos="426"/>
        </w:tabs>
        <w:jc w:val="center"/>
        <w:rPr>
          <w:rFonts w:ascii="Times New Roman" w:hAnsi="Times New Roman"/>
          <w:sz w:val="24"/>
          <w:szCs w:val="24"/>
        </w:rPr>
      </w:pPr>
      <w:r w:rsidRPr="006270F3">
        <w:rPr>
          <w:rFonts w:ascii="Times New Roman" w:hAnsi="Times New Roman"/>
          <w:sz w:val="24"/>
          <w:szCs w:val="24"/>
        </w:rPr>
        <w:t>5. Полномочия Совета депутатов города Реутов, Главы города Реутов</w:t>
      </w:r>
    </w:p>
    <w:p w:rsidR="00011BFB" w:rsidRPr="006270F3" w:rsidRDefault="00011BFB" w:rsidP="006270F3">
      <w:pPr>
        <w:pStyle w:val="Heading"/>
        <w:tabs>
          <w:tab w:val="left" w:pos="426"/>
        </w:tabs>
        <w:jc w:val="center"/>
        <w:rPr>
          <w:rFonts w:ascii="Times New Roman" w:hAnsi="Times New Roman"/>
          <w:sz w:val="24"/>
          <w:szCs w:val="24"/>
        </w:rPr>
      </w:pPr>
      <w:r w:rsidRPr="006270F3">
        <w:rPr>
          <w:rFonts w:ascii="Times New Roman" w:hAnsi="Times New Roman"/>
          <w:sz w:val="24"/>
          <w:szCs w:val="24"/>
        </w:rPr>
        <w:t xml:space="preserve">в сфере наград города Реутов </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5.1. К полномочиям Совета депутатов города Реутов в сфере наград города Реутов относятся:</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    принятие Положений в сфере наград города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    принятие Решений о присвоении почетного звания «Почетный гражданин города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    принятие Решений о награждении знаком отличия «За заслуги перед городом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5.2. К полномочиям Главы города Реутов в сфере наград города Реутов относятся:</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внесение в Совет </w:t>
      </w:r>
      <w:proofErr w:type="gramStart"/>
      <w:r w:rsidRPr="006270F3">
        <w:rPr>
          <w:rFonts w:ascii="Times New Roman" w:hAnsi="Times New Roman" w:cs="Times New Roman"/>
          <w:sz w:val="24"/>
          <w:szCs w:val="24"/>
        </w:rPr>
        <w:t>депутатов города Реутов проектов решений</w:t>
      </w:r>
      <w:proofErr w:type="gramEnd"/>
      <w:r w:rsidRPr="006270F3">
        <w:rPr>
          <w:rFonts w:ascii="Times New Roman" w:hAnsi="Times New Roman" w:cs="Times New Roman"/>
          <w:sz w:val="24"/>
          <w:szCs w:val="24"/>
        </w:rPr>
        <w:t xml:space="preserve"> в сфере наград города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     утверждение Положения о Комиссии по наградам города Реутов и ее составе;</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lastRenderedPageBreak/>
        <w:t xml:space="preserve">     вручение наград города Реутов.</w:t>
      </w:r>
    </w:p>
    <w:p w:rsidR="00011BFB" w:rsidRPr="006270F3" w:rsidRDefault="00011BFB" w:rsidP="006270F3">
      <w:pPr>
        <w:pStyle w:val="Heading"/>
        <w:tabs>
          <w:tab w:val="left" w:pos="426"/>
        </w:tabs>
        <w:rPr>
          <w:rFonts w:ascii="Times New Roman" w:hAnsi="Times New Roman"/>
          <w:sz w:val="24"/>
          <w:szCs w:val="24"/>
        </w:rPr>
      </w:pPr>
    </w:p>
    <w:p w:rsidR="00011BFB" w:rsidRPr="006270F3" w:rsidRDefault="00011BFB" w:rsidP="006270F3">
      <w:pPr>
        <w:pStyle w:val="Heading"/>
        <w:tabs>
          <w:tab w:val="left" w:pos="426"/>
        </w:tabs>
        <w:jc w:val="center"/>
        <w:rPr>
          <w:rFonts w:ascii="Times New Roman" w:hAnsi="Times New Roman"/>
          <w:sz w:val="24"/>
          <w:szCs w:val="24"/>
        </w:rPr>
      </w:pPr>
      <w:r w:rsidRPr="006270F3">
        <w:rPr>
          <w:rFonts w:ascii="Times New Roman" w:hAnsi="Times New Roman"/>
          <w:sz w:val="24"/>
          <w:szCs w:val="24"/>
        </w:rPr>
        <w:t>6. Ходатайства о награждении наградами города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6.1. Ходатайство о награждении наградой города Реутов (далее – ходатайство) возбуждается по месту основной (постоянной) работы лица, представляемого к награждению:</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         коллективами организаций, осуществляющих свою деятельность на территории города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    территориальными органами государственной власти Московской области по городу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    территориальные органы федеральных органов исполнительной власти Российской Федерации, расположенные на территории города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    органами местного самоуправления города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6.2. В случае отсутствия у лица, представляемого к награде, основного (постоянного) места работы ходатайство указанного лица возбуждается по месту его общественной деятельности в коллективе соответствующих общественных организаций.</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ab/>
        <w:t>6.3. В случае осуществления лицом индивидуальной трудовой или индивидуальной общественной деятельности ходатайство данного лица возбуждается органом местного самоуправления города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6.4. К ходатайству прилагается наградной лист по форме (приложение 3).</w:t>
      </w:r>
    </w:p>
    <w:p w:rsidR="00011BFB" w:rsidRPr="006270F3" w:rsidRDefault="00011BFB" w:rsidP="006270F3">
      <w:pPr>
        <w:pStyle w:val="Heading"/>
        <w:tabs>
          <w:tab w:val="left" w:pos="426"/>
        </w:tabs>
        <w:rPr>
          <w:rFonts w:ascii="Times New Roman" w:hAnsi="Times New Roman"/>
          <w:sz w:val="24"/>
          <w:szCs w:val="24"/>
        </w:rPr>
      </w:pPr>
    </w:p>
    <w:p w:rsidR="00011BFB" w:rsidRPr="006270F3" w:rsidRDefault="00011BFB" w:rsidP="006270F3">
      <w:pPr>
        <w:pStyle w:val="Heading"/>
        <w:tabs>
          <w:tab w:val="left" w:pos="426"/>
        </w:tabs>
        <w:jc w:val="center"/>
        <w:rPr>
          <w:rFonts w:ascii="Times New Roman" w:hAnsi="Times New Roman"/>
          <w:sz w:val="24"/>
          <w:szCs w:val="24"/>
        </w:rPr>
      </w:pPr>
      <w:r w:rsidRPr="006270F3">
        <w:rPr>
          <w:rFonts w:ascii="Times New Roman" w:hAnsi="Times New Roman"/>
          <w:sz w:val="24"/>
          <w:szCs w:val="24"/>
        </w:rPr>
        <w:t>7. Комиссия по наградам города Реутов Московской области</w:t>
      </w:r>
    </w:p>
    <w:p w:rsidR="00011BFB" w:rsidRPr="006270F3" w:rsidRDefault="00011BFB" w:rsidP="006270F3">
      <w:pPr>
        <w:pStyle w:val="a7"/>
        <w:tabs>
          <w:tab w:val="left" w:pos="426"/>
        </w:tabs>
        <w:spacing w:before="0" w:beforeAutospacing="0" w:after="0" w:afterAutospacing="0"/>
        <w:jc w:val="both"/>
      </w:pPr>
      <w:r w:rsidRPr="006270F3">
        <w:t>7.1. Документы о награждении до их внесения Главе города Реутов рассматриваются Комиссией по наградам города Реутов на предмет проведения общественной оценки документов о награждении и обеспечения объективного подхода к награждению наградами города Реутов.</w:t>
      </w:r>
    </w:p>
    <w:p w:rsidR="00011BFB" w:rsidRPr="006270F3" w:rsidRDefault="00011BFB" w:rsidP="006270F3">
      <w:pPr>
        <w:pStyle w:val="a7"/>
        <w:tabs>
          <w:tab w:val="left" w:pos="426"/>
        </w:tabs>
        <w:spacing w:before="0" w:beforeAutospacing="0" w:after="0" w:afterAutospacing="0"/>
        <w:jc w:val="both"/>
      </w:pPr>
      <w:r w:rsidRPr="006270F3">
        <w:t>7.2. Комиссия по наградам города Реутов формируется из представителей Совета депутатов города Реутов, Администрации города Реутов и иных организаций.</w:t>
      </w:r>
    </w:p>
    <w:p w:rsidR="00011BFB" w:rsidRPr="006270F3" w:rsidRDefault="00011BFB" w:rsidP="006270F3">
      <w:pPr>
        <w:pStyle w:val="a7"/>
        <w:tabs>
          <w:tab w:val="left" w:pos="426"/>
        </w:tabs>
        <w:spacing w:before="0" w:beforeAutospacing="0" w:after="0" w:afterAutospacing="0"/>
        <w:jc w:val="both"/>
      </w:pPr>
    </w:p>
    <w:p w:rsidR="00011BFB" w:rsidRPr="006270F3" w:rsidRDefault="00011BFB" w:rsidP="006270F3">
      <w:pPr>
        <w:pStyle w:val="Heading"/>
        <w:tabs>
          <w:tab w:val="left" w:pos="426"/>
        </w:tabs>
        <w:jc w:val="center"/>
        <w:rPr>
          <w:rFonts w:ascii="Times New Roman" w:hAnsi="Times New Roman"/>
          <w:sz w:val="24"/>
          <w:szCs w:val="24"/>
        </w:rPr>
      </w:pPr>
      <w:r w:rsidRPr="006270F3">
        <w:rPr>
          <w:rFonts w:ascii="Times New Roman" w:hAnsi="Times New Roman"/>
          <w:sz w:val="24"/>
          <w:szCs w:val="24"/>
        </w:rPr>
        <w:t>8. Порядок награждения наградами города Реутов</w:t>
      </w:r>
    </w:p>
    <w:p w:rsidR="00011BFB" w:rsidRPr="006270F3" w:rsidRDefault="00011BFB" w:rsidP="006270F3">
      <w:pPr>
        <w:pStyle w:val="a7"/>
        <w:numPr>
          <w:ilvl w:val="0"/>
          <w:numId w:val="3"/>
        </w:numPr>
        <w:tabs>
          <w:tab w:val="left" w:pos="426"/>
          <w:tab w:val="left" w:pos="1134"/>
        </w:tabs>
        <w:spacing w:before="0" w:beforeAutospacing="0" w:after="0" w:afterAutospacing="0"/>
        <w:ind w:left="0" w:firstLine="0"/>
        <w:jc w:val="both"/>
      </w:pPr>
      <w:r w:rsidRPr="006270F3">
        <w:t xml:space="preserve">Награда города Реутов и соответствующие документы к ней вручаются </w:t>
      </w:r>
      <w:proofErr w:type="gramStart"/>
      <w:r w:rsidRPr="006270F3">
        <w:t>награжденному</w:t>
      </w:r>
      <w:proofErr w:type="gramEnd"/>
      <w:r w:rsidRPr="006270F3">
        <w:t xml:space="preserve"> лично в торжественной обстановке.</w:t>
      </w:r>
    </w:p>
    <w:p w:rsidR="00011BFB" w:rsidRPr="006270F3" w:rsidRDefault="00011BFB" w:rsidP="006270F3">
      <w:pPr>
        <w:pStyle w:val="a7"/>
        <w:numPr>
          <w:ilvl w:val="0"/>
          <w:numId w:val="3"/>
        </w:numPr>
        <w:tabs>
          <w:tab w:val="left" w:pos="426"/>
          <w:tab w:val="left" w:pos="1134"/>
        </w:tabs>
        <w:spacing w:before="0" w:beforeAutospacing="0" w:after="0" w:afterAutospacing="0"/>
        <w:ind w:left="0" w:firstLine="0"/>
        <w:jc w:val="both"/>
      </w:pPr>
      <w:r w:rsidRPr="006270F3">
        <w:t>Вручение знака к почетному званию «Почетный гражданин города Реутов», миниатюрной копии знака к почетному званию «Почетный гражданин города Реутов», Грамоты о присвоении почетного звания «Почетный гражданин города Реутов» и удостоверения к почетному званию «Почетный гражданин города Реутов» производится Главой города Реутов и приурочивается к празднованию Дня города Реутов.</w:t>
      </w:r>
    </w:p>
    <w:p w:rsidR="00011BFB" w:rsidRPr="006270F3" w:rsidRDefault="00011BFB" w:rsidP="006270F3">
      <w:pPr>
        <w:pStyle w:val="a7"/>
        <w:numPr>
          <w:ilvl w:val="0"/>
          <w:numId w:val="3"/>
        </w:numPr>
        <w:tabs>
          <w:tab w:val="left" w:pos="426"/>
          <w:tab w:val="left" w:pos="1134"/>
        </w:tabs>
        <w:spacing w:before="0" w:beforeAutospacing="0" w:after="0" w:afterAutospacing="0"/>
        <w:ind w:left="0" w:firstLine="0"/>
        <w:jc w:val="both"/>
      </w:pPr>
      <w:r w:rsidRPr="006270F3">
        <w:t>Вручение награды города Реутов Главе города Реутов производится председателем Совета депутатов города Реутов.</w:t>
      </w:r>
    </w:p>
    <w:p w:rsidR="00011BFB" w:rsidRPr="006270F3" w:rsidRDefault="00011BFB" w:rsidP="006270F3">
      <w:pPr>
        <w:pStyle w:val="a7"/>
        <w:numPr>
          <w:ilvl w:val="0"/>
          <w:numId w:val="3"/>
        </w:numPr>
        <w:tabs>
          <w:tab w:val="left" w:pos="426"/>
          <w:tab w:val="left" w:pos="1134"/>
        </w:tabs>
        <w:spacing w:before="0" w:beforeAutospacing="0" w:after="0" w:afterAutospacing="0"/>
        <w:ind w:left="0" w:firstLine="0"/>
        <w:jc w:val="both"/>
      </w:pPr>
      <w:r w:rsidRPr="006270F3">
        <w:t>В случае смерти лица, награжденного наградой города Реутов, награда города Реутов передается для хранения супруге (супругу), отцу, матери, сыну или дочери лица, награжденного наградой города Реутов.</w:t>
      </w:r>
    </w:p>
    <w:p w:rsidR="00011BFB" w:rsidRPr="006270F3" w:rsidRDefault="00011BFB" w:rsidP="006270F3">
      <w:pPr>
        <w:pStyle w:val="a7"/>
        <w:numPr>
          <w:ilvl w:val="0"/>
          <w:numId w:val="3"/>
        </w:numPr>
        <w:tabs>
          <w:tab w:val="left" w:pos="426"/>
          <w:tab w:val="left" w:pos="1134"/>
        </w:tabs>
        <w:spacing w:before="0" w:beforeAutospacing="0" w:after="0" w:afterAutospacing="0"/>
        <w:ind w:left="0" w:firstLine="0"/>
        <w:jc w:val="both"/>
      </w:pPr>
      <w:r w:rsidRPr="006270F3">
        <w:t>Сведения о награждении наградами города Реутов вносятся в трудовую книжку награжденного.</w:t>
      </w:r>
    </w:p>
    <w:p w:rsidR="00011BFB" w:rsidRPr="006270F3" w:rsidRDefault="00011BFB" w:rsidP="006270F3">
      <w:pPr>
        <w:pStyle w:val="a7"/>
        <w:tabs>
          <w:tab w:val="left" w:pos="426"/>
        </w:tabs>
        <w:spacing w:before="0" w:beforeAutospacing="0" w:after="0" w:afterAutospacing="0"/>
        <w:jc w:val="both"/>
      </w:pPr>
    </w:p>
    <w:p w:rsidR="00011BFB" w:rsidRPr="006270F3" w:rsidRDefault="00011BFB" w:rsidP="006270F3">
      <w:pPr>
        <w:pStyle w:val="Heading"/>
        <w:tabs>
          <w:tab w:val="left" w:pos="426"/>
        </w:tabs>
        <w:jc w:val="center"/>
        <w:rPr>
          <w:rFonts w:ascii="Times New Roman" w:hAnsi="Times New Roman"/>
          <w:sz w:val="24"/>
          <w:szCs w:val="24"/>
        </w:rPr>
      </w:pPr>
      <w:r w:rsidRPr="006270F3">
        <w:rPr>
          <w:rFonts w:ascii="Times New Roman" w:hAnsi="Times New Roman"/>
          <w:sz w:val="24"/>
          <w:szCs w:val="24"/>
        </w:rPr>
        <w:t>9. Выдача дубликатов наград города Реутов</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9.1. </w:t>
      </w:r>
      <w:proofErr w:type="gramStart"/>
      <w:r w:rsidRPr="006270F3">
        <w:rPr>
          <w:rFonts w:ascii="Times New Roman" w:hAnsi="Times New Roman" w:cs="Times New Roman"/>
          <w:sz w:val="24"/>
          <w:szCs w:val="24"/>
        </w:rPr>
        <w:t>В случае утраты награды города Реутов и (или) соответствующих документов к ней в результате стихийного бедствия или при других обстоятельствах, когда не было возможности предотвратить утрату, по заявлению награжденного, поданному в Комиссию по наградам города Реутов, может быть выдан дубликат соответствующей награды города Реутов и (или) соответствующих документов к ней.</w:t>
      </w:r>
      <w:proofErr w:type="gramEnd"/>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К заявлению должна прилагаться справка уполномоченного органа об обращении награжденного в связи с утратой награды города Реутов и (или) соответствующих документов к ней.</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9.2. </w:t>
      </w:r>
      <w:proofErr w:type="gramStart"/>
      <w:r w:rsidRPr="006270F3">
        <w:rPr>
          <w:rFonts w:ascii="Times New Roman" w:hAnsi="Times New Roman" w:cs="Times New Roman"/>
          <w:sz w:val="24"/>
          <w:szCs w:val="24"/>
        </w:rPr>
        <w:t xml:space="preserve">В случае хищения награды города Реутов и (или) соответствующих документов к ней, заявление о выдаче дубликата награды города Реутов и (или) соответствующих документов к ней </w:t>
      </w:r>
      <w:r w:rsidRPr="006270F3">
        <w:rPr>
          <w:rFonts w:ascii="Times New Roman" w:hAnsi="Times New Roman" w:cs="Times New Roman"/>
          <w:sz w:val="24"/>
          <w:szCs w:val="24"/>
        </w:rPr>
        <w:lastRenderedPageBreak/>
        <w:t>подается в Комиссию по наградам не ранее чем по истечении одного года со дня уведомления органов внутренних дел (полиции) о факте хищения награды города Реутов и (или) соответствующих документов к ней.</w:t>
      </w:r>
      <w:proofErr w:type="gramEnd"/>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К заявлению должна прилагаться справка соответствующего органа внутренних дел (полиции) об обращении награжденного по факту хищения награды города Реутов и (или) соответствующих документов к ней.</w:t>
      </w:r>
    </w:p>
    <w:p w:rsidR="00011BFB" w:rsidRPr="006270F3" w:rsidRDefault="00011BFB" w:rsidP="006270F3">
      <w:pPr>
        <w:pStyle w:val="a7"/>
        <w:tabs>
          <w:tab w:val="left" w:pos="426"/>
        </w:tabs>
        <w:spacing w:before="0" w:beforeAutospacing="0" w:after="0" w:afterAutospacing="0"/>
        <w:jc w:val="both"/>
      </w:pPr>
    </w:p>
    <w:p w:rsidR="00011BFB" w:rsidRPr="006270F3" w:rsidRDefault="00011BFB" w:rsidP="006270F3">
      <w:pPr>
        <w:pStyle w:val="Heading"/>
        <w:tabs>
          <w:tab w:val="left" w:pos="426"/>
        </w:tabs>
        <w:jc w:val="center"/>
        <w:rPr>
          <w:rFonts w:ascii="Times New Roman" w:hAnsi="Times New Roman"/>
          <w:sz w:val="24"/>
          <w:szCs w:val="24"/>
        </w:rPr>
      </w:pPr>
      <w:r w:rsidRPr="006270F3">
        <w:rPr>
          <w:rFonts w:ascii="Times New Roman" w:hAnsi="Times New Roman"/>
          <w:sz w:val="24"/>
          <w:szCs w:val="24"/>
        </w:rPr>
        <w:t>10. Лишение наград города Реутов</w:t>
      </w:r>
    </w:p>
    <w:p w:rsidR="00011BFB" w:rsidRPr="006270F3" w:rsidRDefault="00011BFB" w:rsidP="006270F3">
      <w:pPr>
        <w:pStyle w:val="Heading"/>
        <w:tabs>
          <w:tab w:val="left" w:pos="426"/>
        </w:tabs>
        <w:jc w:val="both"/>
        <w:rPr>
          <w:rFonts w:ascii="Times New Roman" w:hAnsi="Times New Roman"/>
          <w:b w:val="0"/>
          <w:sz w:val="24"/>
          <w:szCs w:val="24"/>
        </w:rPr>
      </w:pPr>
      <w:r w:rsidRPr="006270F3">
        <w:rPr>
          <w:rFonts w:ascii="Times New Roman" w:hAnsi="Times New Roman"/>
          <w:b w:val="0"/>
          <w:sz w:val="24"/>
          <w:szCs w:val="24"/>
        </w:rPr>
        <w:t>10.1. Основанием лишения награды города Реутов является признание лица, награжденного наградой города Реутов, виновным в совершении преступления приговором суда, вступившим в законную силу.</w:t>
      </w:r>
    </w:p>
    <w:p w:rsidR="00011BFB" w:rsidRPr="006270F3" w:rsidRDefault="00011BFB" w:rsidP="006270F3">
      <w:pPr>
        <w:pStyle w:val="Heading"/>
        <w:tabs>
          <w:tab w:val="left" w:pos="426"/>
        </w:tabs>
        <w:jc w:val="both"/>
        <w:rPr>
          <w:rFonts w:ascii="Times New Roman" w:hAnsi="Times New Roman"/>
          <w:b w:val="0"/>
          <w:sz w:val="24"/>
          <w:szCs w:val="24"/>
        </w:rPr>
      </w:pPr>
      <w:r w:rsidRPr="006270F3">
        <w:rPr>
          <w:rFonts w:ascii="Times New Roman" w:hAnsi="Times New Roman"/>
          <w:b w:val="0"/>
          <w:sz w:val="24"/>
          <w:szCs w:val="24"/>
        </w:rPr>
        <w:t>10.2. Лишение награды города Реутов производится Советом депутатов города Реутов на основании предложения Комиссии по наградам города Реутов.</w:t>
      </w:r>
    </w:p>
    <w:p w:rsidR="00011BFB" w:rsidRPr="006270F3" w:rsidRDefault="00011BFB" w:rsidP="006270F3">
      <w:pPr>
        <w:pStyle w:val="Heading"/>
        <w:tabs>
          <w:tab w:val="left" w:pos="426"/>
        </w:tabs>
        <w:jc w:val="both"/>
        <w:rPr>
          <w:rFonts w:ascii="Times New Roman" w:hAnsi="Times New Roman"/>
          <w:b w:val="0"/>
          <w:sz w:val="24"/>
          <w:szCs w:val="24"/>
        </w:rPr>
      </w:pPr>
      <w:r w:rsidRPr="006270F3">
        <w:rPr>
          <w:rFonts w:ascii="Times New Roman" w:hAnsi="Times New Roman"/>
          <w:b w:val="0"/>
          <w:sz w:val="24"/>
          <w:szCs w:val="24"/>
        </w:rPr>
        <w:t xml:space="preserve">10.3. Лицо, лишенное награды города Реутов, утрачивает право ее ношения, права и социальные гарантии, предоставляемые в связи с награждением наградой города Реутов, со дня вступления в силу </w:t>
      </w:r>
      <w:proofErr w:type="gramStart"/>
      <w:r w:rsidRPr="006270F3">
        <w:rPr>
          <w:rFonts w:ascii="Times New Roman" w:hAnsi="Times New Roman"/>
          <w:b w:val="0"/>
          <w:sz w:val="24"/>
          <w:szCs w:val="24"/>
        </w:rPr>
        <w:t>решения Совета депутатов города Реутов</w:t>
      </w:r>
      <w:proofErr w:type="gramEnd"/>
      <w:r w:rsidRPr="006270F3">
        <w:rPr>
          <w:rFonts w:ascii="Times New Roman" w:hAnsi="Times New Roman"/>
          <w:b w:val="0"/>
          <w:color w:val="FF0000"/>
          <w:sz w:val="24"/>
          <w:szCs w:val="24"/>
        </w:rPr>
        <w:t xml:space="preserve"> </w:t>
      </w:r>
      <w:r w:rsidRPr="006270F3">
        <w:rPr>
          <w:rFonts w:ascii="Times New Roman" w:hAnsi="Times New Roman"/>
          <w:b w:val="0"/>
          <w:sz w:val="24"/>
          <w:szCs w:val="24"/>
        </w:rPr>
        <w:t>о лишении награды города Реутов.</w:t>
      </w:r>
    </w:p>
    <w:p w:rsidR="00011BFB" w:rsidRPr="006270F3" w:rsidRDefault="00011BFB" w:rsidP="006270F3">
      <w:pPr>
        <w:pStyle w:val="Heading"/>
        <w:tabs>
          <w:tab w:val="left" w:pos="426"/>
        </w:tabs>
        <w:jc w:val="both"/>
        <w:rPr>
          <w:rFonts w:ascii="Times New Roman" w:hAnsi="Times New Roman"/>
          <w:b w:val="0"/>
          <w:sz w:val="24"/>
          <w:szCs w:val="24"/>
        </w:rPr>
      </w:pPr>
      <w:r w:rsidRPr="006270F3">
        <w:rPr>
          <w:rFonts w:ascii="Times New Roman" w:hAnsi="Times New Roman"/>
          <w:b w:val="0"/>
          <w:sz w:val="24"/>
          <w:szCs w:val="24"/>
        </w:rPr>
        <w:t>10.4. Награда и удостоверение к ней, врученные награжденному, в отношении которого принято решение о лишении награды, подлежат возврату в Администрацию города Реутов.</w:t>
      </w:r>
    </w:p>
    <w:p w:rsidR="00011BFB" w:rsidRPr="006270F3" w:rsidRDefault="00011BFB" w:rsidP="006270F3">
      <w:pPr>
        <w:pStyle w:val="Heading"/>
        <w:tabs>
          <w:tab w:val="left" w:pos="426"/>
        </w:tabs>
        <w:jc w:val="both"/>
        <w:rPr>
          <w:rFonts w:ascii="Times New Roman" w:hAnsi="Times New Roman"/>
          <w:sz w:val="24"/>
          <w:szCs w:val="24"/>
        </w:rPr>
      </w:pPr>
    </w:p>
    <w:p w:rsidR="00011BFB" w:rsidRPr="006270F3" w:rsidRDefault="00011BFB" w:rsidP="006270F3">
      <w:pPr>
        <w:pStyle w:val="Heading"/>
        <w:tabs>
          <w:tab w:val="left" w:pos="426"/>
        </w:tabs>
        <w:jc w:val="center"/>
        <w:rPr>
          <w:rFonts w:ascii="Times New Roman" w:hAnsi="Times New Roman"/>
          <w:sz w:val="24"/>
          <w:szCs w:val="24"/>
        </w:rPr>
      </w:pPr>
      <w:r w:rsidRPr="006270F3">
        <w:rPr>
          <w:rFonts w:ascii="Times New Roman" w:hAnsi="Times New Roman"/>
          <w:sz w:val="24"/>
          <w:szCs w:val="24"/>
        </w:rPr>
        <w:t xml:space="preserve">11. Права, социальные гарантии и денежные выплаты, предоставляемые лицам, награждаемым наградами города Реутов </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11.1. Лица, удостоенные почетного звания «Почетный гражданин города Реутов» и награжденные знаком отличия «За заслуги перед городом Реутов», имеют право:</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присутствовать в качестве почетных гостей на церемонии вступления в должность Главы города Реутов, на торжественных заседаниях и иных мероприятиях, проводимых органами местного самоуправления города Реутов;</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на внеочередное обслуживание в организациях и учреждениях здравоохранения, культуры, бытового обслуживания и торговли города Реутов.</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11.2. Лицам, удостоенным почетного звания «Почетный гражданин города Реутов»</w:t>
      </w:r>
      <w:r w:rsidRPr="006270F3">
        <w:rPr>
          <w:rFonts w:ascii="Times New Roman" w:hAnsi="Times New Roman" w:cs="Times New Roman"/>
          <w:color w:val="FF0000"/>
          <w:sz w:val="24"/>
          <w:szCs w:val="24"/>
        </w:rPr>
        <w:t xml:space="preserve">, </w:t>
      </w:r>
      <w:r w:rsidRPr="006270F3">
        <w:rPr>
          <w:rFonts w:ascii="Times New Roman" w:hAnsi="Times New Roman" w:cs="Times New Roman"/>
          <w:sz w:val="24"/>
          <w:szCs w:val="24"/>
        </w:rPr>
        <w:t xml:space="preserve">предоставляется единовременная денежная выплата в размере 50 тысяч рублей. </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jc w:val="center"/>
        <w:outlineLvl w:val="0"/>
        <w:rPr>
          <w:rFonts w:ascii="Times New Roman" w:hAnsi="Times New Roman" w:cs="Times New Roman"/>
          <w:b/>
          <w:sz w:val="24"/>
          <w:szCs w:val="24"/>
        </w:rPr>
      </w:pPr>
      <w:r w:rsidRPr="006270F3">
        <w:rPr>
          <w:rFonts w:ascii="Times New Roman" w:hAnsi="Times New Roman" w:cs="Times New Roman"/>
          <w:b/>
          <w:sz w:val="24"/>
          <w:szCs w:val="24"/>
        </w:rPr>
        <w:t>12. Финансирование расходов на реализацию настоящего Положения</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Финансирование расходов на реализацию настоящего Положения осуществляется за счет средств бюджета города Реутов и предусматривается ежегодно в бюджете города Реутов на соответствующий финансовый год и плановый период.</w:t>
      </w:r>
    </w:p>
    <w:p w:rsidR="00011BFB" w:rsidRPr="006270F3" w:rsidRDefault="00011BFB" w:rsidP="006270F3">
      <w:pPr>
        <w:tabs>
          <w:tab w:val="left" w:pos="426"/>
        </w:tabs>
        <w:autoSpaceDE w:val="0"/>
        <w:autoSpaceDN w:val="0"/>
        <w:adjustRightInd w:val="0"/>
        <w:spacing w:after="0" w:line="240" w:lineRule="auto"/>
        <w:outlineLvl w:val="0"/>
        <w:rPr>
          <w:rFonts w:ascii="Times New Roman" w:hAnsi="Times New Roman" w:cs="Times New Roman"/>
          <w:b/>
          <w:sz w:val="24"/>
          <w:szCs w:val="24"/>
        </w:rPr>
      </w:pPr>
    </w:p>
    <w:p w:rsidR="00011BFB" w:rsidRPr="006270F3" w:rsidRDefault="00011BFB" w:rsidP="006270F3">
      <w:pPr>
        <w:tabs>
          <w:tab w:val="left" w:pos="426"/>
        </w:tabs>
        <w:autoSpaceDE w:val="0"/>
        <w:autoSpaceDN w:val="0"/>
        <w:adjustRightInd w:val="0"/>
        <w:spacing w:after="0" w:line="240" w:lineRule="auto"/>
        <w:jc w:val="center"/>
        <w:outlineLvl w:val="0"/>
        <w:rPr>
          <w:rFonts w:ascii="Times New Roman" w:hAnsi="Times New Roman" w:cs="Times New Roman"/>
          <w:b/>
          <w:sz w:val="24"/>
          <w:szCs w:val="24"/>
        </w:rPr>
      </w:pPr>
      <w:r w:rsidRPr="006270F3">
        <w:rPr>
          <w:rFonts w:ascii="Times New Roman" w:hAnsi="Times New Roman" w:cs="Times New Roman"/>
          <w:b/>
          <w:sz w:val="24"/>
          <w:szCs w:val="24"/>
        </w:rPr>
        <w:t>13. Заключительные положения</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13.1. Изготовление нагрудных знаков и бланков удостоверений производится по заказу Администрации города Реутов в соответствии с описанием и оплачивается из средств бюджета города Реутов в соответствии с законодательством, регулирующим отношения, возникающие в связи с закупкой органами местного самоуправления города Реутов товаров, работ, услуг для муниципальных нужд города Реутов.</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13.2. Учет и хранение наград города Реутов обеспечивает Администрация города Реутов в соответствии с требованиями, предъявляемыми к учету и хранению материальных ценностей в Российской Федерации.</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13.3. Оформление удостоверений к наградам, ведение документации, иная деятельность по обеспечению награждения осуществляется Администрацией города Реутов.</w:t>
      </w:r>
    </w:p>
    <w:p w:rsidR="00011BFB" w:rsidRPr="006270F3" w:rsidRDefault="00011BFB" w:rsidP="006270F3">
      <w:pPr>
        <w:pStyle w:val="a7"/>
        <w:tabs>
          <w:tab w:val="left" w:pos="426"/>
        </w:tabs>
        <w:spacing w:before="0" w:beforeAutospacing="0" w:after="0" w:afterAutospacing="0"/>
        <w:jc w:val="both"/>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sz w:val="24"/>
          <w:szCs w:val="24"/>
        </w:rPr>
        <w:br w:type="page"/>
      </w:r>
      <w:r w:rsidRPr="006270F3">
        <w:rPr>
          <w:rFonts w:ascii="Times New Roman" w:hAnsi="Times New Roman" w:cs="Times New Roman"/>
          <w:sz w:val="24"/>
          <w:szCs w:val="24"/>
        </w:rPr>
        <w:lastRenderedPageBreak/>
        <w:t xml:space="preserve">                   Приложение 1</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к Положению о наградах</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города Реутов Московской области</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r w:rsidRPr="006270F3">
        <w:rPr>
          <w:rFonts w:ascii="Times New Roman" w:hAnsi="Times New Roman" w:cs="Times New Roman"/>
          <w:b/>
          <w:sz w:val="24"/>
          <w:szCs w:val="24"/>
        </w:rPr>
        <w:t xml:space="preserve">Положение о почетном звании </w:t>
      </w: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r w:rsidRPr="006270F3">
        <w:rPr>
          <w:rFonts w:ascii="Times New Roman" w:hAnsi="Times New Roman" w:cs="Times New Roman"/>
          <w:b/>
          <w:sz w:val="24"/>
          <w:szCs w:val="24"/>
        </w:rPr>
        <w:t xml:space="preserve"> «Почетный гражданин города Реутов»</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b/>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1. Почетное звание «Почетный гражданин города Реутов» является высшей наградой города Реутов. </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2. </w:t>
      </w:r>
      <w:r w:rsidRPr="006270F3">
        <w:rPr>
          <w:rFonts w:ascii="Times New Roman" w:hAnsi="Times New Roman" w:cs="Times New Roman"/>
          <w:sz w:val="24"/>
          <w:szCs w:val="24"/>
          <w:shd w:val="clear" w:color="auto" w:fill="FFFFFF"/>
        </w:rPr>
        <w:t>Награждению почетным званием «Почетный гражданин города Реутов» подлежит гражданин ежегодно из числа ранее награжденных почетным знаком «За заслуги перед городом Реутов», безупречно проработавший в организациях и учреждениях города Реутов не менее 15 лет.</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3. </w:t>
      </w:r>
      <w:proofErr w:type="gramStart"/>
      <w:r w:rsidRPr="006270F3">
        <w:rPr>
          <w:rFonts w:ascii="Times New Roman" w:hAnsi="Times New Roman" w:cs="Times New Roman"/>
          <w:sz w:val="24"/>
          <w:szCs w:val="24"/>
        </w:rPr>
        <w:t xml:space="preserve">Почетное звание «Почетный гражданин города Реутов» присваивается жителю или уроженцу города Реутов за исключительные заслуги в социально-экономическом развитии города Реутов, в деле защиты прав человека, охраны жизни и здоровья людей, в укреплении мира и согласия в обществе, за деятельность, способствующую процветанию города Реутов, повышению его авторитета, его организаций в Московской области, Российской Федерации и за рубежом. </w:t>
      </w:r>
      <w:proofErr w:type="gramEnd"/>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4. Лицу, награжденному почетным званием «Почетный гражданин города Реутов», вручается знак, его миниатюрная копия, удостоверение к почетному званию «Почетный гражданин города Реутов» и Грамота о присвоении почетного звания «Почетный гражданин города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5. Знак к почетному званию «Почетный гражданин города Реутов» носится на красной </w:t>
      </w:r>
      <w:proofErr w:type="gramStart"/>
      <w:r w:rsidRPr="006270F3">
        <w:rPr>
          <w:rFonts w:ascii="Times New Roman" w:hAnsi="Times New Roman" w:cs="Times New Roman"/>
          <w:sz w:val="24"/>
          <w:szCs w:val="24"/>
        </w:rPr>
        <w:t>ленте</w:t>
      </w:r>
      <w:proofErr w:type="gramEnd"/>
      <w:r w:rsidRPr="006270F3">
        <w:rPr>
          <w:rFonts w:ascii="Times New Roman" w:hAnsi="Times New Roman" w:cs="Times New Roman"/>
          <w:sz w:val="24"/>
          <w:szCs w:val="24"/>
        </w:rPr>
        <w:t xml:space="preserve"> на середине груди.</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6. Для особых случаев и возможного повседневного ношения предусматривается миниатюрная копия знака без ленты.</w:t>
      </w:r>
    </w:p>
    <w:p w:rsidR="00011BFB" w:rsidRPr="006270F3" w:rsidRDefault="00011BFB" w:rsidP="006270F3">
      <w:pPr>
        <w:tabs>
          <w:tab w:val="left" w:pos="426"/>
        </w:tabs>
        <w:spacing w:after="0" w:line="240" w:lineRule="auto"/>
        <w:jc w:val="both"/>
        <w:rPr>
          <w:rFonts w:ascii="Times New Roman" w:hAnsi="Times New Roman" w:cs="Times New Roman"/>
          <w:b/>
          <w:i/>
          <w:sz w:val="24"/>
          <w:szCs w:val="24"/>
        </w:rPr>
      </w:pPr>
      <w:r w:rsidRPr="006270F3">
        <w:rPr>
          <w:rFonts w:ascii="Times New Roman" w:hAnsi="Times New Roman" w:cs="Times New Roman"/>
          <w:sz w:val="24"/>
          <w:szCs w:val="24"/>
        </w:rPr>
        <w:t>7. Почетное звание «Почетный гражданин города Реутов» не может быть присвоено:</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 xml:space="preserve">          повторно одному и тому же лицу; </w:t>
      </w:r>
    </w:p>
    <w:p w:rsidR="00011BFB" w:rsidRPr="006270F3" w:rsidRDefault="00011BFB" w:rsidP="006270F3">
      <w:pPr>
        <w:tabs>
          <w:tab w:val="left" w:pos="426"/>
          <w:tab w:val="num" w:pos="3240"/>
        </w:tabs>
        <w:spacing w:after="0" w:line="240" w:lineRule="auto"/>
        <w:jc w:val="both"/>
        <w:rPr>
          <w:rFonts w:ascii="Times New Roman" w:hAnsi="Times New Roman" w:cs="Times New Roman"/>
          <w:b/>
          <w:sz w:val="24"/>
          <w:szCs w:val="24"/>
        </w:rPr>
      </w:pPr>
      <w:r w:rsidRPr="006270F3">
        <w:rPr>
          <w:rFonts w:ascii="Times New Roman" w:hAnsi="Times New Roman" w:cs="Times New Roman"/>
          <w:sz w:val="24"/>
          <w:szCs w:val="24"/>
        </w:rPr>
        <w:t xml:space="preserve">          лицам, осужденным на основании приговора суда, вступившего в законную силу.</w:t>
      </w:r>
    </w:p>
    <w:p w:rsidR="00011BFB" w:rsidRPr="006270F3" w:rsidRDefault="00011BFB" w:rsidP="006270F3">
      <w:pPr>
        <w:tabs>
          <w:tab w:val="left" w:pos="426"/>
          <w:tab w:val="left" w:pos="1134"/>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8. Почетное звание «Почетный гражданин города Реутов» присваивается не чаще одного раза в год. </w:t>
      </w:r>
    </w:p>
    <w:p w:rsidR="00011BFB" w:rsidRPr="006270F3" w:rsidRDefault="00011BFB" w:rsidP="006270F3">
      <w:pPr>
        <w:tabs>
          <w:tab w:val="left" w:pos="426"/>
          <w:tab w:val="left" w:pos="1134"/>
        </w:tabs>
        <w:spacing w:after="0" w:line="240" w:lineRule="auto"/>
        <w:jc w:val="both"/>
        <w:rPr>
          <w:rFonts w:ascii="Times New Roman" w:hAnsi="Times New Roman" w:cs="Times New Roman"/>
          <w:i/>
          <w:sz w:val="24"/>
          <w:szCs w:val="24"/>
        </w:rPr>
      </w:pPr>
      <w:r w:rsidRPr="006270F3">
        <w:rPr>
          <w:rFonts w:ascii="Times New Roman" w:hAnsi="Times New Roman" w:cs="Times New Roman"/>
          <w:sz w:val="24"/>
          <w:szCs w:val="24"/>
        </w:rPr>
        <w:t>9.</w:t>
      </w:r>
      <w:r w:rsidRPr="006270F3">
        <w:rPr>
          <w:rFonts w:ascii="Times New Roman" w:hAnsi="Times New Roman" w:cs="Times New Roman"/>
          <w:i/>
          <w:sz w:val="24"/>
          <w:szCs w:val="24"/>
        </w:rPr>
        <w:t xml:space="preserve"> </w:t>
      </w:r>
      <w:r w:rsidRPr="006270F3">
        <w:rPr>
          <w:rFonts w:ascii="Times New Roman" w:hAnsi="Times New Roman" w:cs="Times New Roman"/>
          <w:sz w:val="24"/>
          <w:szCs w:val="24"/>
        </w:rPr>
        <w:t>Граждане, удостоенные почетного звания «Почетный гражданин города Реутов», имеют право:</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присутствовать в качестве почетных гостей на церемонии вступления в должность Главы города Реутов, на торжественных заседаниях и иных мероприятиях, проводимых органами местного самоуправления города Реутов;</w:t>
      </w:r>
    </w:p>
    <w:p w:rsidR="00011BFB" w:rsidRPr="006270F3" w:rsidRDefault="00011BFB" w:rsidP="006270F3">
      <w:pPr>
        <w:tabs>
          <w:tab w:val="left" w:pos="426"/>
          <w:tab w:val="num" w:pos="1440"/>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на внеочередной прием любым должностным лицом администрации города Реутов, иными органами местного самоуправления по вопросам, относящимся к компетенции данных органов;</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на внеочередное обслуживание в организациях и учреждениях здравоохранения, культуры, бытового обслуживания и торговли города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10. Награждение почетным званием «Почетный гражданин города Реутов» производится в соответствии с решением Совета депутатов и приурочивается ко Дню города Реутов.</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11. Право представления кандидатов на присвоение почетного звания «Почетный гражданин города Реутов» имеют Глава города Реутов, Совет депутатов города Реутов, коллективы и руководители организаций всех форм собственности и общественные организации.</w:t>
      </w:r>
    </w:p>
    <w:p w:rsidR="00011BFB" w:rsidRPr="006270F3" w:rsidRDefault="00011BFB" w:rsidP="006270F3">
      <w:pPr>
        <w:tabs>
          <w:tab w:val="left" w:pos="426"/>
          <w:tab w:val="left" w:pos="851"/>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12. При выдвижении кандидатов на присвоение почетного звания «Почетный гражданин города Реутов» представляются следующие документы:</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   письмо-ходатайство с указанием фамилии, имени, отчества, места работы и должности лица, представляемого к присвоению почетного звания «Почетный гражданин города Реутов» (сокращения не допускаются), даты и подписи руководителя организации, либо лица, исполняющего обязанности, заверенной печатью организации;</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 характеристика на кандидата, в которой отражаются его личные заслуги, достигнутые успехи, послужившие основанием для выдвижения его кандидатуры для присвоения почетного звания «Почетный гражданин города Реутов». </w:t>
      </w:r>
      <w:r w:rsidRPr="006270F3">
        <w:rPr>
          <w:rFonts w:ascii="Times New Roman" w:hAnsi="Times New Roman" w:cs="Times New Roman"/>
          <w:sz w:val="24"/>
          <w:szCs w:val="24"/>
          <w:shd w:val="clear" w:color="auto" w:fill="FFFFFF"/>
        </w:rPr>
        <w:t xml:space="preserve">Характеристика должна отражать конкретные трудовые </w:t>
      </w:r>
      <w:r w:rsidRPr="006270F3">
        <w:rPr>
          <w:rFonts w:ascii="Times New Roman" w:hAnsi="Times New Roman" w:cs="Times New Roman"/>
          <w:sz w:val="24"/>
          <w:szCs w:val="24"/>
          <w:shd w:val="clear" w:color="auto" w:fill="FFFFFF"/>
        </w:rPr>
        <w:lastRenderedPageBreak/>
        <w:t>заслуги, сведения об эффективности и качестве работы. Не допускается описание жизненного пути, послужного списка, перечисление должностных обязанностей.</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roofErr w:type="gramStart"/>
      <w:r w:rsidRPr="006270F3">
        <w:rPr>
          <w:rFonts w:ascii="Times New Roman" w:hAnsi="Times New Roman" w:cs="Times New Roman"/>
          <w:sz w:val="24"/>
          <w:szCs w:val="24"/>
        </w:rPr>
        <w:t>в</w:t>
      </w:r>
      <w:proofErr w:type="gramEnd"/>
      <w:r w:rsidRPr="006270F3">
        <w:rPr>
          <w:rFonts w:ascii="Times New Roman" w:hAnsi="Times New Roman" w:cs="Times New Roman"/>
          <w:sz w:val="24"/>
          <w:szCs w:val="24"/>
        </w:rPr>
        <w:t>ыписка из протокола заседания трудового коллектива предприятия, учреждения, общественной организации с подписью и печатью.</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13. Перечисленные документы и материалы направляются Главе города Реутов не позднее 20 июня текущего года для согласования и последующего направления их в Комиссию по наградам для проверки их оформления, рассмотрения и принятия решения.</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Комиссия по наградам, исходя из оценки личного вклада или заслуг выдвигаемого лица (на основании представленных документов), дает заключение о возможном присвоении почетного звания и готовит проект решения на заседание Совета депутатов города Реутов.</w:t>
      </w:r>
    </w:p>
    <w:p w:rsidR="00011BFB" w:rsidRPr="006270F3" w:rsidRDefault="00011BFB" w:rsidP="006270F3">
      <w:pPr>
        <w:tabs>
          <w:tab w:val="left" w:pos="426"/>
          <w:tab w:val="left" w:pos="1134"/>
          <w:tab w:val="num" w:pos="3600"/>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В случае отклонения представленной кандидатуры Комиссией по наградам, повторное представление может быть рассмотрено по истечении трех</w:t>
      </w:r>
      <w:r w:rsidRPr="006270F3">
        <w:rPr>
          <w:rFonts w:ascii="Times New Roman" w:hAnsi="Times New Roman" w:cs="Times New Roman"/>
          <w:i/>
          <w:sz w:val="24"/>
          <w:szCs w:val="24"/>
        </w:rPr>
        <w:t xml:space="preserve"> </w:t>
      </w:r>
      <w:r w:rsidRPr="006270F3">
        <w:rPr>
          <w:rFonts w:ascii="Times New Roman" w:hAnsi="Times New Roman" w:cs="Times New Roman"/>
          <w:sz w:val="24"/>
          <w:szCs w:val="24"/>
        </w:rPr>
        <w:t>лет.</w:t>
      </w:r>
    </w:p>
    <w:p w:rsidR="00011BFB" w:rsidRPr="006270F3" w:rsidRDefault="00011BFB" w:rsidP="006270F3">
      <w:pPr>
        <w:tabs>
          <w:tab w:val="left" w:pos="426"/>
          <w:tab w:val="left" w:pos="1134"/>
          <w:tab w:val="num" w:pos="3600"/>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Предложения о присвоении почетного звания «Почетный гражданин города Реутов» посмертно не рассматриваются. </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14. Вопрос о присвоении почетного звания «Почетный гражданин города Реутов» рассматривается на заседании Совета депутатов города Реутов один раз в год не </w:t>
      </w:r>
      <w:proofErr w:type="gramStart"/>
      <w:r w:rsidRPr="006270F3">
        <w:rPr>
          <w:rFonts w:ascii="Times New Roman" w:hAnsi="Times New Roman" w:cs="Times New Roman"/>
          <w:sz w:val="24"/>
          <w:szCs w:val="24"/>
        </w:rPr>
        <w:t>позднее</w:t>
      </w:r>
      <w:proofErr w:type="gramEnd"/>
      <w:r w:rsidRPr="006270F3">
        <w:rPr>
          <w:rFonts w:ascii="Times New Roman" w:hAnsi="Times New Roman" w:cs="Times New Roman"/>
          <w:sz w:val="24"/>
          <w:szCs w:val="24"/>
        </w:rPr>
        <w:t xml:space="preserve"> чем за десять календарных дней до Дня города Реутов.</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Решение о присвоении почетного звания «Почетный гражданин города Реутов» принимается голосованием большинством голосов от установленной численности </w:t>
      </w:r>
      <w:proofErr w:type="gramStart"/>
      <w:r w:rsidRPr="006270F3">
        <w:rPr>
          <w:rFonts w:ascii="Times New Roman" w:hAnsi="Times New Roman" w:cs="Times New Roman"/>
          <w:sz w:val="24"/>
          <w:szCs w:val="24"/>
        </w:rPr>
        <w:t>депутатов Совета депутатов города Реутов</w:t>
      </w:r>
      <w:proofErr w:type="gramEnd"/>
      <w:r w:rsidRPr="006270F3">
        <w:rPr>
          <w:rFonts w:ascii="Times New Roman" w:hAnsi="Times New Roman" w:cs="Times New Roman"/>
          <w:sz w:val="24"/>
          <w:szCs w:val="24"/>
        </w:rPr>
        <w:t>.</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Решение Совета депутатов о присвоении почетного звания «Почетный гражданин города Реутов» подлежит официальному опубликованию в газете «</w:t>
      </w:r>
      <w:proofErr w:type="spellStart"/>
      <w:r w:rsidRPr="006270F3">
        <w:rPr>
          <w:rFonts w:ascii="Times New Roman" w:hAnsi="Times New Roman" w:cs="Times New Roman"/>
          <w:sz w:val="24"/>
          <w:szCs w:val="24"/>
        </w:rPr>
        <w:t>Реут</w:t>
      </w:r>
      <w:proofErr w:type="spellEnd"/>
      <w:r w:rsidRPr="006270F3">
        <w:rPr>
          <w:rFonts w:ascii="Times New Roman" w:hAnsi="Times New Roman" w:cs="Times New Roman"/>
          <w:sz w:val="24"/>
          <w:szCs w:val="24"/>
        </w:rPr>
        <w:t xml:space="preserve">» и размещению (опубликованию) на </w:t>
      </w:r>
      <w:proofErr w:type="gramStart"/>
      <w:r w:rsidRPr="006270F3">
        <w:rPr>
          <w:rFonts w:ascii="Times New Roman" w:hAnsi="Times New Roman" w:cs="Times New Roman"/>
          <w:sz w:val="24"/>
          <w:szCs w:val="24"/>
        </w:rPr>
        <w:t>Интернет-портале</w:t>
      </w:r>
      <w:proofErr w:type="gramEnd"/>
      <w:r w:rsidRPr="006270F3">
        <w:rPr>
          <w:rFonts w:ascii="Times New Roman" w:hAnsi="Times New Roman" w:cs="Times New Roman"/>
          <w:sz w:val="24"/>
          <w:szCs w:val="24"/>
        </w:rPr>
        <w:t xml:space="preserve"> города Реутов.</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15. Вручение нагрудного знака, удостоверения к знаку, грамоты Почетного гражданина лицу, удостоенному почетного звания «Почетный гражданин города Реутов», производится в торжественной обстановке Главой города Реутов, в случае его отсутствия - уполномоченными им должностными лицами, и приурочивается к празднованию Дня города Реутов.</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16. Нагрудный знак к почетному званию «Почетный гражданин города Реутов» носится на левой стороне груди и при наличии государственных наград Российской Федерации, Московской области располагается ниже них.</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r w:rsidRPr="006270F3">
        <w:rPr>
          <w:rFonts w:ascii="Times New Roman" w:hAnsi="Times New Roman" w:cs="Times New Roman"/>
          <w:b/>
          <w:sz w:val="24"/>
          <w:szCs w:val="24"/>
        </w:rPr>
        <w:t xml:space="preserve">Описание знака к почетному званию </w:t>
      </w: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r w:rsidRPr="006270F3">
        <w:rPr>
          <w:rFonts w:ascii="Times New Roman" w:hAnsi="Times New Roman" w:cs="Times New Roman"/>
          <w:b/>
          <w:sz w:val="24"/>
          <w:szCs w:val="24"/>
        </w:rPr>
        <w:t>«Почетный гражданин города Реутов»</w:t>
      </w: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p>
    <w:p w:rsidR="00011BFB" w:rsidRPr="006270F3" w:rsidRDefault="00011BFB" w:rsidP="006270F3">
      <w:pPr>
        <w:tabs>
          <w:tab w:val="left" w:pos="426"/>
        </w:tabs>
        <w:spacing w:after="0" w:line="240" w:lineRule="auto"/>
        <w:jc w:val="both"/>
        <w:rPr>
          <w:rFonts w:ascii="Times New Roman" w:eastAsia="Calibri" w:hAnsi="Times New Roman" w:cs="Times New Roman"/>
          <w:sz w:val="24"/>
          <w:szCs w:val="24"/>
        </w:rPr>
      </w:pPr>
      <w:r w:rsidRPr="006270F3">
        <w:rPr>
          <w:rFonts w:ascii="Times New Roman" w:eastAsia="Calibri" w:hAnsi="Times New Roman" w:cs="Times New Roman"/>
          <w:sz w:val="24"/>
          <w:szCs w:val="24"/>
        </w:rPr>
        <w:t xml:space="preserve">Знак к почетному званию «Почетный гражданин города Реутов» представляет собой металлическое изделие, состоящего из большого нагрудного знака и ленты. </w:t>
      </w:r>
    </w:p>
    <w:p w:rsidR="00011BFB" w:rsidRPr="006270F3" w:rsidRDefault="00011BFB" w:rsidP="006270F3">
      <w:pPr>
        <w:tabs>
          <w:tab w:val="left" w:pos="426"/>
        </w:tabs>
        <w:spacing w:after="0" w:line="240" w:lineRule="auto"/>
        <w:jc w:val="both"/>
        <w:rPr>
          <w:rFonts w:ascii="Times New Roman" w:eastAsia="Calibri" w:hAnsi="Times New Roman" w:cs="Times New Roman"/>
          <w:sz w:val="24"/>
          <w:szCs w:val="24"/>
        </w:rPr>
      </w:pPr>
      <w:r w:rsidRPr="006270F3">
        <w:rPr>
          <w:rFonts w:ascii="Times New Roman" w:eastAsia="Calibri" w:hAnsi="Times New Roman" w:cs="Times New Roman"/>
          <w:sz w:val="24"/>
          <w:szCs w:val="24"/>
        </w:rPr>
        <w:t xml:space="preserve">Большой нагрудный знак (далее – знак) имеет форму 32-х конечной звезды, образованной расходящимися золотистыми лучами разной длины. В центре звезды размещено многоцветное изображение герба города Реутов, окруженный синей кольцеобразной лентой. Лента несет надпись желтыми рельефными буквами: </w:t>
      </w:r>
      <w:r w:rsidRPr="006270F3">
        <w:rPr>
          <w:rFonts w:ascii="Times New Roman" w:eastAsia="Calibri" w:hAnsi="Times New Roman" w:cs="Times New Roman"/>
          <w:b/>
          <w:sz w:val="24"/>
          <w:szCs w:val="24"/>
        </w:rPr>
        <w:t>ПОЧЕТНЫЙ ГРАЖДАНИН</w:t>
      </w:r>
      <w:r w:rsidRPr="006270F3">
        <w:rPr>
          <w:rFonts w:ascii="Times New Roman" w:eastAsia="Calibri" w:hAnsi="Times New Roman" w:cs="Times New Roman"/>
          <w:sz w:val="24"/>
          <w:szCs w:val="24"/>
        </w:rPr>
        <w:t xml:space="preserve"> </w:t>
      </w:r>
      <w:r w:rsidRPr="006270F3">
        <w:rPr>
          <w:rFonts w:ascii="Times New Roman" w:eastAsia="Calibri" w:hAnsi="Times New Roman" w:cs="Times New Roman"/>
          <w:b/>
          <w:sz w:val="24"/>
          <w:szCs w:val="24"/>
        </w:rPr>
        <w:t>ГОРОДА РЕУТОВ</w:t>
      </w:r>
      <w:r w:rsidRPr="006270F3">
        <w:rPr>
          <w:rFonts w:ascii="Times New Roman" w:eastAsia="Calibri" w:hAnsi="Times New Roman" w:cs="Times New Roman"/>
          <w:sz w:val="24"/>
          <w:szCs w:val="24"/>
        </w:rPr>
        <w:t xml:space="preserve">. </w:t>
      </w:r>
    </w:p>
    <w:p w:rsidR="00011BFB" w:rsidRPr="006270F3" w:rsidRDefault="00011BFB" w:rsidP="006270F3">
      <w:pPr>
        <w:tabs>
          <w:tab w:val="left" w:pos="426"/>
        </w:tabs>
        <w:spacing w:after="0" w:line="240" w:lineRule="auto"/>
        <w:jc w:val="both"/>
        <w:rPr>
          <w:rFonts w:ascii="Times New Roman" w:eastAsia="Calibri" w:hAnsi="Times New Roman" w:cs="Times New Roman"/>
          <w:sz w:val="24"/>
          <w:szCs w:val="24"/>
        </w:rPr>
      </w:pPr>
      <w:r w:rsidRPr="006270F3">
        <w:rPr>
          <w:rFonts w:ascii="Times New Roman" w:eastAsia="Calibri" w:hAnsi="Times New Roman" w:cs="Times New Roman"/>
          <w:sz w:val="24"/>
          <w:szCs w:val="24"/>
        </w:rPr>
        <w:t>Размер знака между противоположными концами звезды – 70 мм.</w:t>
      </w:r>
    </w:p>
    <w:p w:rsidR="00011BFB" w:rsidRPr="006270F3" w:rsidRDefault="00011BFB" w:rsidP="006270F3">
      <w:pPr>
        <w:tabs>
          <w:tab w:val="left" w:pos="426"/>
        </w:tabs>
        <w:spacing w:after="0" w:line="240" w:lineRule="auto"/>
        <w:jc w:val="both"/>
        <w:rPr>
          <w:rFonts w:ascii="Times New Roman" w:eastAsia="Calibri" w:hAnsi="Times New Roman" w:cs="Times New Roman"/>
          <w:sz w:val="24"/>
          <w:szCs w:val="24"/>
        </w:rPr>
      </w:pPr>
      <w:r w:rsidRPr="006270F3">
        <w:rPr>
          <w:rFonts w:ascii="Times New Roman" w:eastAsia="Calibri" w:hAnsi="Times New Roman" w:cs="Times New Roman"/>
          <w:sz w:val="24"/>
          <w:szCs w:val="24"/>
        </w:rPr>
        <w:t>Знак при помощи ушка соединяется с лентой. Лента к знаку шелковая муаровая, алого цвета, шириной 43 мм.</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Миниатюрная копия знака «Почетный гражданин города Реутов» полностью повторяет все элементы основного знака. Расстояние между концами креста 30 мм. </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Нагрудный знак и удостоверение к званию «Почетный гражданин города Реутов» хранятся в футляре.</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b/>
          <w:sz w:val="24"/>
          <w:szCs w:val="24"/>
        </w:rPr>
      </w:pPr>
    </w:p>
    <w:p w:rsidR="00011BFB" w:rsidRDefault="00011BFB" w:rsidP="006270F3">
      <w:pPr>
        <w:tabs>
          <w:tab w:val="left" w:pos="426"/>
        </w:tabs>
        <w:autoSpaceDE w:val="0"/>
        <w:autoSpaceDN w:val="0"/>
        <w:adjustRightInd w:val="0"/>
        <w:spacing w:after="0" w:line="240" w:lineRule="auto"/>
        <w:rPr>
          <w:rFonts w:ascii="Times New Roman" w:hAnsi="Times New Roman" w:cs="Times New Roman"/>
          <w:b/>
          <w:sz w:val="24"/>
          <w:szCs w:val="24"/>
        </w:rPr>
      </w:pPr>
    </w:p>
    <w:p w:rsidR="006270F3" w:rsidRDefault="006270F3" w:rsidP="006270F3">
      <w:pPr>
        <w:tabs>
          <w:tab w:val="left" w:pos="426"/>
        </w:tabs>
        <w:autoSpaceDE w:val="0"/>
        <w:autoSpaceDN w:val="0"/>
        <w:adjustRightInd w:val="0"/>
        <w:spacing w:after="0" w:line="240" w:lineRule="auto"/>
        <w:rPr>
          <w:rFonts w:ascii="Times New Roman" w:hAnsi="Times New Roman" w:cs="Times New Roman"/>
          <w:b/>
          <w:sz w:val="24"/>
          <w:szCs w:val="24"/>
        </w:rPr>
      </w:pPr>
    </w:p>
    <w:p w:rsidR="006270F3" w:rsidRPr="006270F3" w:rsidRDefault="006270F3" w:rsidP="006270F3">
      <w:pPr>
        <w:tabs>
          <w:tab w:val="left" w:pos="426"/>
        </w:tabs>
        <w:autoSpaceDE w:val="0"/>
        <w:autoSpaceDN w:val="0"/>
        <w:adjustRightInd w:val="0"/>
        <w:spacing w:after="0" w:line="240" w:lineRule="auto"/>
        <w:rPr>
          <w:rFonts w:ascii="Times New Roman" w:hAnsi="Times New Roman" w:cs="Times New Roman"/>
          <w:b/>
          <w:sz w:val="24"/>
          <w:szCs w:val="24"/>
        </w:rPr>
      </w:pPr>
      <w:bookmarkStart w:id="0" w:name="_GoBack"/>
      <w:bookmarkEnd w:id="0"/>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b/>
          <w:sz w:val="24"/>
          <w:szCs w:val="24"/>
        </w:rPr>
      </w:pP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r w:rsidRPr="006270F3">
        <w:rPr>
          <w:rFonts w:ascii="Times New Roman" w:hAnsi="Times New Roman" w:cs="Times New Roman"/>
          <w:b/>
          <w:sz w:val="24"/>
          <w:szCs w:val="24"/>
        </w:rPr>
        <w:lastRenderedPageBreak/>
        <w:t xml:space="preserve">Описание удостоверения к почетному званию </w:t>
      </w: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r w:rsidRPr="006270F3">
        <w:rPr>
          <w:rFonts w:ascii="Times New Roman" w:hAnsi="Times New Roman" w:cs="Times New Roman"/>
          <w:b/>
          <w:sz w:val="24"/>
          <w:szCs w:val="24"/>
        </w:rPr>
        <w:t>«Почетный гражданин города Реутов»</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Удостоверение к званию «Почетный гражданин города Реутов» (далее – Удостоверение) имеет форму книжки в кожаной обложке бордового цвета. Размер книжки в развернутом виде 150 х 105 мм. На обложке удостоверения воспроизведен золотым тиснением одноцветный рисунок полного герба города Реутов, под ним в три строки надпись: УДОСТОВЕРЕНИЕ К ПОЧЕТНОМУ ЗВАНИЮ</w:t>
      </w:r>
      <w:r w:rsidRPr="006270F3">
        <w:rPr>
          <w:rFonts w:ascii="Times New Roman" w:hAnsi="Times New Roman" w:cs="Times New Roman"/>
          <w:b/>
          <w:sz w:val="24"/>
          <w:szCs w:val="24"/>
        </w:rPr>
        <w:t xml:space="preserve"> </w:t>
      </w:r>
      <w:r w:rsidRPr="006270F3">
        <w:rPr>
          <w:rFonts w:ascii="Times New Roman" w:hAnsi="Times New Roman" w:cs="Times New Roman"/>
          <w:sz w:val="24"/>
          <w:szCs w:val="24"/>
        </w:rPr>
        <w:t xml:space="preserve">без кавычек, </w:t>
      </w:r>
      <w:proofErr w:type="gramStart"/>
      <w:r w:rsidRPr="006270F3">
        <w:rPr>
          <w:rFonts w:ascii="Times New Roman" w:hAnsi="Times New Roman" w:cs="Times New Roman"/>
          <w:sz w:val="24"/>
          <w:szCs w:val="24"/>
        </w:rPr>
        <w:t>выполненная</w:t>
      </w:r>
      <w:proofErr w:type="gramEnd"/>
      <w:r w:rsidRPr="006270F3">
        <w:rPr>
          <w:rFonts w:ascii="Times New Roman" w:hAnsi="Times New Roman" w:cs="Times New Roman"/>
          <w:sz w:val="24"/>
          <w:szCs w:val="24"/>
        </w:rPr>
        <w:t xml:space="preserve"> золотым тиснением.</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На левом листе разворота помещен в центре многоцветный рисунок знака «Почетный гражданин города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На правой стороне внутреннего разворота вверху надпись УДОСТОВЕРЕНИЕ</w:t>
      </w:r>
      <w:r w:rsidRPr="006270F3">
        <w:rPr>
          <w:rFonts w:ascii="Times New Roman" w:hAnsi="Times New Roman" w:cs="Times New Roman"/>
          <w:b/>
          <w:sz w:val="24"/>
          <w:szCs w:val="24"/>
        </w:rPr>
        <w:t xml:space="preserve"> </w:t>
      </w:r>
      <w:r w:rsidRPr="006270F3">
        <w:rPr>
          <w:rFonts w:ascii="Times New Roman" w:hAnsi="Times New Roman" w:cs="Times New Roman"/>
          <w:sz w:val="24"/>
          <w:szCs w:val="24"/>
        </w:rPr>
        <w:t xml:space="preserve">без кавычек, ниже нанесены три горизонтальные линии для написания фамилии, имени и отчества награжденного. Под нижней линией расположена надпись «ПРИСВОЕНО ПОЧЕТНОЕ ЗВАНИЕ «ПОЧЕТНЫЙ ГРАЖДАНИН ГОРОДА РЕУТОВ». </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Внизу слева нанесена надпись ГЛАВА ГОРОДА</w:t>
      </w:r>
      <w:r w:rsidRPr="006270F3">
        <w:rPr>
          <w:rFonts w:ascii="Times New Roman" w:hAnsi="Times New Roman" w:cs="Times New Roman"/>
          <w:b/>
          <w:sz w:val="24"/>
          <w:szCs w:val="24"/>
        </w:rPr>
        <w:t xml:space="preserve"> </w:t>
      </w:r>
      <w:r w:rsidRPr="006270F3">
        <w:rPr>
          <w:rFonts w:ascii="Times New Roman" w:hAnsi="Times New Roman" w:cs="Times New Roman"/>
          <w:sz w:val="24"/>
          <w:szCs w:val="24"/>
        </w:rPr>
        <w:t xml:space="preserve">без кавычек, где ставится подпись Главы города Реутов и предусмотрено место для гербовой печати Администрации города Реутов. </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В нижнем левом углу в две строки надпись «РЕШЕНИЕ» без кавычек, и ниже предусмотрено место для реквизитов Решения о награждении наградой города Реутов. </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1200D7FB" wp14:editId="456A66B7">
                <wp:simplePos x="0" y="0"/>
                <wp:positionH relativeFrom="column">
                  <wp:posOffset>3607435</wp:posOffset>
                </wp:positionH>
                <wp:positionV relativeFrom="paragraph">
                  <wp:posOffset>118110</wp:posOffset>
                </wp:positionV>
                <wp:extent cx="2520315" cy="422275"/>
                <wp:effectExtent l="7620" t="5080" r="5715" b="1079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422275"/>
                        </a:xfrm>
                        <a:prstGeom prst="rect">
                          <a:avLst/>
                        </a:prstGeom>
                        <a:solidFill>
                          <a:srgbClr val="FFFFFF"/>
                        </a:solidFill>
                        <a:ln w="9525">
                          <a:solidFill>
                            <a:srgbClr val="FFFFFF"/>
                          </a:solidFill>
                          <a:miter lim="800000"/>
                          <a:headEnd/>
                          <a:tailEnd/>
                        </a:ln>
                      </wps:spPr>
                      <wps:txbx>
                        <w:txbxContent>
                          <w:p w:rsidR="00011BFB" w:rsidRPr="00FE7C58" w:rsidRDefault="00011BFB" w:rsidP="00011BFB">
                            <w:pPr>
                              <w:jc w:val="center"/>
                            </w:pPr>
                            <w:r w:rsidRPr="00FE7C58">
                              <w:t>Удостоверение к почетному званию «Почетный гражданин»</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9" o:spid="_x0000_s1026" type="#_x0000_t202" style="position:absolute;margin-left:284.05pt;margin-top:9.3pt;width:198.45pt;height:33.2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" strokecolor="white">
                <v:textbox style="mso-fit-shape-to-text:t">
                  <w:txbxContent>
                    <w:p w:rsidR="00011BFB" w:rsidRPr="00FE7C58" w:rsidRDefault="00011BFB" w:rsidP="00011BFB">
                      <w:pPr>
                        <w:jc w:val="center"/>
                      </w:pPr>
                      <w:r w:rsidRPr="00FE7C58">
                        <w:t>Удостоверение к почетному званию «Почетный гражданин»</w:t>
                      </w:r>
                    </w:p>
                  </w:txbxContent>
                </v:textbox>
              </v:shape>
            </w:pict>
          </mc:Fallback>
        </mc:AlternateConten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Награда города Реутов «Почетный гражданин»                  </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noProof/>
          <w:sz w:val="24"/>
          <w:szCs w:val="24"/>
        </w:rPr>
      </w:pPr>
      <w:r w:rsidRPr="006270F3">
        <w:rPr>
          <w:rFonts w:ascii="Times New Roman" w:hAnsi="Times New Roman" w:cs="Times New Roman"/>
          <w:noProof/>
          <w:sz w:val="24"/>
          <w:szCs w:val="24"/>
        </w:rPr>
        <w:t xml:space="preserve">  </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1DF34C9B" wp14:editId="19CE8CC9">
            <wp:simplePos x="0" y="0"/>
            <wp:positionH relativeFrom="column">
              <wp:posOffset>-34290</wp:posOffset>
            </wp:positionH>
            <wp:positionV relativeFrom="paragraph">
              <wp:posOffset>14605</wp:posOffset>
            </wp:positionV>
            <wp:extent cx="2833370" cy="4253865"/>
            <wp:effectExtent l="0" t="0" r="508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3370" cy="425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0F3">
        <w:rPr>
          <w:rFonts w:ascii="Times New Roman" w:hAnsi="Times New Roman" w:cs="Times New Roman"/>
          <w:noProof/>
          <w:sz w:val="24"/>
          <w:szCs w:val="24"/>
        </w:rPr>
        <w:t xml:space="preserve">              </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noProof/>
          <w:sz w:val="24"/>
          <w:szCs w:val="24"/>
        </w:rPr>
        <w:t xml:space="preserve">                   </w:t>
      </w:r>
      <w:r w:rsidRPr="006270F3">
        <w:rPr>
          <w:rFonts w:ascii="Times New Roman" w:hAnsi="Times New Roman" w:cs="Times New Roman"/>
          <w:noProof/>
          <w:sz w:val="24"/>
          <w:szCs w:val="24"/>
          <w:lang w:eastAsia="ru-RU"/>
        </w:rPr>
        <w:drawing>
          <wp:inline distT="0" distB="0" distL="0" distR="0" wp14:anchorId="23FBB085" wp14:editId="09AFAC52">
            <wp:extent cx="3686175" cy="2752725"/>
            <wp:effectExtent l="0" t="9525"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l="10164" t="7333" r="12450" b="5994"/>
                    <a:stretch>
                      <a:fillRect/>
                    </a:stretch>
                  </pic:blipFill>
                  <pic:spPr bwMode="auto">
                    <a:xfrm rot="5400000">
                      <a:off x="0" y="0"/>
                      <a:ext cx="3686175" cy="2752725"/>
                    </a:xfrm>
                    <a:prstGeom prst="rect">
                      <a:avLst/>
                    </a:prstGeom>
                    <a:noFill/>
                    <a:ln>
                      <a:noFill/>
                    </a:ln>
                  </pic:spPr>
                </pic:pic>
              </a:graphicData>
            </a:graphic>
          </wp:inline>
        </w:drawing>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3727CA3" wp14:editId="4A24518E">
                <wp:simplePos x="0" y="0"/>
                <wp:positionH relativeFrom="column">
                  <wp:posOffset>-137795</wp:posOffset>
                </wp:positionH>
                <wp:positionV relativeFrom="paragraph">
                  <wp:posOffset>62230</wp:posOffset>
                </wp:positionV>
                <wp:extent cx="2520315" cy="422275"/>
                <wp:effectExtent l="5715" t="8890" r="7620" b="6985"/>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422275"/>
                        </a:xfrm>
                        <a:prstGeom prst="rect">
                          <a:avLst/>
                        </a:prstGeom>
                        <a:solidFill>
                          <a:srgbClr val="FFFFFF"/>
                        </a:solidFill>
                        <a:ln w="9525">
                          <a:solidFill>
                            <a:srgbClr val="FFFFFF"/>
                          </a:solidFill>
                          <a:miter lim="800000"/>
                          <a:headEnd/>
                          <a:tailEnd/>
                        </a:ln>
                      </wps:spPr>
                      <wps:txbx>
                        <w:txbxContent>
                          <w:p w:rsidR="00011BFB" w:rsidRPr="00FE7C58" w:rsidRDefault="00011BFB" w:rsidP="00011BFB">
                            <w:pPr>
                              <w:rPr>
                                <w:sz w:val="18"/>
                              </w:rPr>
                            </w:pPr>
                            <w:r w:rsidRPr="00FE7C58">
                              <w:rPr>
                                <w:szCs w:val="24"/>
                              </w:rPr>
                              <w:t>М</w:t>
                            </w:r>
                            <w:r>
                              <w:rPr>
                                <w:szCs w:val="24"/>
                              </w:rPr>
                              <w:t xml:space="preserve">иниатюрная копия </w:t>
                            </w:r>
                            <w:r w:rsidRPr="00FE7C58">
                              <w:rPr>
                                <w:szCs w:val="24"/>
                              </w:rPr>
                              <w:t>знак</w:t>
                            </w:r>
                            <w:r>
                              <w:rPr>
                                <w:szCs w:val="24"/>
                              </w:rPr>
                              <w:t>а</w:t>
                            </w:r>
                            <w:r w:rsidRPr="00FE7C58">
                              <w:rPr>
                                <w:szCs w:val="24"/>
                              </w:rPr>
                              <w:t xml:space="preserve"> «Почетный гражданин»</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7" o:spid="_x0000_s1027" type="#_x0000_t202" style="position:absolute;margin-left:-10.85pt;margin-top:4.9pt;width:198.45pt;height:33.2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" strokecolor="white">
                <v:textbox style="mso-fit-shape-to-text:t">
                  <w:txbxContent>
                    <w:p w:rsidR="00011BFB" w:rsidRPr="00FE7C58" w:rsidRDefault="00011BFB" w:rsidP="00011BFB">
                      <w:pPr>
                        <w:rPr>
                          <w:sz w:val="18"/>
                        </w:rPr>
                      </w:pPr>
                      <w:r w:rsidRPr="00FE7C58">
                        <w:rPr>
                          <w:szCs w:val="24"/>
                        </w:rPr>
                        <w:t>М</w:t>
                      </w:r>
                      <w:r>
                        <w:rPr>
                          <w:szCs w:val="24"/>
                        </w:rPr>
                        <w:t xml:space="preserve">иниатюрная копия </w:t>
                      </w:r>
                      <w:r w:rsidRPr="00FE7C58">
                        <w:rPr>
                          <w:szCs w:val="24"/>
                        </w:rPr>
                        <w:t>знак</w:t>
                      </w:r>
                      <w:r>
                        <w:rPr>
                          <w:szCs w:val="24"/>
                        </w:rPr>
                        <w:t>а</w:t>
                      </w:r>
                      <w:r w:rsidRPr="00FE7C58">
                        <w:rPr>
                          <w:szCs w:val="24"/>
                        </w:rPr>
                        <w:t xml:space="preserve"> «Почетный гражданин»</w:t>
                      </w:r>
                    </w:p>
                  </w:txbxContent>
                </v:textbox>
              </v:shape>
            </w:pict>
          </mc:Fallback>
        </mc:AlternateConten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noProof/>
          <w:sz w:val="24"/>
          <w:szCs w:val="24"/>
          <w:lang w:eastAsia="ru-RU"/>
        </w:rPr>
        <w:drawing>
          <wp:inline distT="0" distB="0" distL="0" distR="0" wp14:anchorId="6E599457" wp14:editId="7D9CD30D">
            <wp:extent cx="2385695" cy="19323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l="22737" t="26666" r="16901" b="40775"/>
                    <a:stretch>
                      <a:fillRect/>
                    </a:stretch>
                  </pic:blipFill>
                  <pic:spPr bwMode="auto">
                    <a:xfrm>
                      <a:off x="0" y="0"/>
                      <a:ext cx="2385695" cy="1932305"/>
                    </a:xfrm>
                    <a:prstGeom prst="rect">
                      <a:avLst/>
                    </a:prstGeom>
                    <a:noFill/>
                    <a:ln>
                      <a:noFill/>
                    </a:ln>
                  </pic:spPr>
                </pic:pic>
              </a:graphicData>
            </a:graphic>
          </wp:inline>
        </w:drawing>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sz w:val="24"/>
          <w:szCs w:val="24"/>
        </w:rPr>
        <w:br w:type="page"/>
      </w:r>
      <w:r w:rsidRPr="006270F3">
        <w:rPr>
          <w:rFonts w:ascii="Times New Roman" w:hAnsi="Times New Roman" w:cs="Times New Roman"/>
          <w:sz w:val="24"/>
          <w:szCs w:val="24"/>
        </w:rPr>
        <w:lastRenderedPageBreak/>
        <w:t>Приложение 2</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sz w:val="24"/>
          <w:szCs w:val="24"/>
        </w:rPr>
        <w:t>к Положению о наградах города Реутов Московской области</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r w:rsidRPr="006270F3">
        <w:rPr>
          <w:rFonts w:ascii="Times New Roman" w:hAnsi="Times New Roman" w:cs="Times New Roman"/>
          <w:b/>
          <w:sz w:val="24"/>
          <w:szCs w:val="24"/>
        </w:rPr>
        <w:t>Положение о знаке отличия</w:t>
      </w: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r w:rsidRPr="006270F3">
        <w:rPr>
          <w:rFonts w:ascii="Times New Roman" w:hAnsi="Times New Roman" w:cs="Times New Roman"/>
          <w:b/>
          <w:sz w:val="24"/>
          <w:szCs w:val="24"/>
        </w:rPr>
        <w:t xml:space="preserve"> «За заслуги перед городом Реутов»</w:t>
      </w: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1. Знаком отличия «За заслуги перед городом Реутов» награждаются </w:t>
      </w:r>
      <w:r w:rsidRPr="006270F3">
        <w:rPr>
          <w:rFonts w:ascii="Times New Roman" w:hAnsi="Times New Roman" w:cs="Times New Roman"/>
          <w:sz w:val="24"/>
          <w:szCs w:val="24"/>
          <w:shd w:val="clear" w:color="auto" w:fill="FFFFFF"/>
        </w:rPr>
        <w:t xml:space="preserve">за высокие достижения в сфере развития экономики, производства, науки, техники, культуры, образования, здравоохранения, охраны окружающей среды, законности, правопорядка и общественной безопасности, благотворительной и иной деятельности во благо города Реутов Московской области и его населения. </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2. Знак отличия «За заслуги перед городом Реутов» присваивается лицу, работающему в городе Реутов не менее 10 лет.</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3. Лицу, награжденному знаком отличия «За заслуги перед городом Реутов», вручается знак и удостоверение к знаку.</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4. Знаком отличия «За заслуги перед городом Реутов» не может дважды быть удостоен один и тот же гражданин.</w:t>
      </w:r>
    </w:p>
    <w:p w:rsidR="00011BFB" w:rsidRPr="006270F3" w:rsidRDefault="00011BFB" w:rsidP="006270F3">
      <w:pPr>
        <w:tabs>
          <w:tab w:val="left" w:pos="426"/>
        </w:tabs>
        <w:spacing w:after="0" w:line="240" w:lineRule="auto"/>
        <w:jc w:val="both"/>
        <w:rPr>
          <w:rFonts w:ascii="Times New Roman" w:hAnsi="Times New Roman" w:cs="Times New Roman"/>
          <w:b/>
          <w:sz w:val="24"/>
          <w:szCs w:val="24"/>
        </w:rPr>
      </w:pPr>
      <w:r w:rsidRPr="006270F3">
        <w:rPr>
          <w:rFonts w:ascii="Times New Roman" w:hAnsi="Times New Roman" w:cs="Times New Roman"/>
          <w:sz w:val="24"/>
          <w:szCs w:val="24"/>
        </w:rPr>
        <w:t>5. Знаком отличия «За заслуги перед городом Реутов» не могут быть награждены лица, осужденные на основании приговора суда, вступившего в законную силу.</w:t>
      </w:r>
    </w:p>
    <w:p w:rsidR="00011BFB" w:rsidRPr="006270F3" w:rsidRDefault="00011BFB" w:rsidP="006270F3">
      <w:pPr>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6. Ходатайства о награждении знаком отличия «За заслуги перед городом Реутов» возбуждаются коллективами организаций, осуществляющих свою деятельность на территории города Реутов, территориальными органами федеральных органов государственной власти по городу Реутов, органами местного самоуправления города Реутов и жителями города Реутов.</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7. </w:t>
      </w:r>
      <w:proofErr w:type="gramStart"/>
      <w:r w:rsidRPr="006270F3">
        <w:rPr>
          <w:rFonts w:ascii="Times New Roman" w:hAnsi="Times New Roman" w:cs="Times New Roman"/>
          <w:sz w:val="24"/>
          <w:szCs w:val="24"/>
        </w:rPr>
        <w:t>Ходатайства о награждении граждан оформляются соответствующим протоколом собрания коллектива и должны содержать фамилию, имя, отчество, место работы и должность представленного к награждению, конкретное указание на его личный вклад в социально-экономическое развитие города Реутов, основные показатели финансово-хозяйственной и (или) социально-экономической деятельности в соответствующей сфере за последние три года, дату, подпись председателя собрания (совета) коллектива, сопроводительное письмо руководителя или должностного лица, исполняющего</w:t>
      </w:r>
      <w:proofErr w:type="gramEnd"/>
      <w:r w:rsidRPr="006270F3">
        <w:rPr>
          <w:rFonts w:ascii="Times New Roman" w:hAnsi="Times New Roman" w:cs="Times New Roman"/>
          <w:sz w:val="24"/>
          <w:szCs w:val="24"/>
        </w:rPr>
        <w:t xml:space="preserve"> обязанности руководителя. </w:t>
      </w:r>
    </w:p>
    <w:p w:rsidR="00011BFB" w:rsidRPr="006270F3" w:rsidRDefault="00011BFB" w:rsidP="006270F3">
      <w:pPr>
        <w:shd w:val="clear" w:color="auto" w:fill="FFFFFF"/>
        <w:tabs>
          <w:tab w:val="left" w:pos="426"/>
          <w:tab w:val="left" w:pos="9634"/>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Неотъемлемой частью ходатайства о награждении является наградной лист, который должен быть заполнен по форме, установленной в приложении № 5 к настоящему Положению.</w:t>
      </w:r>
    </w:p>
    <w:p w:rsidR="00011BFB" w:rsidRPr="006270F3" w:rsidRDefault="00011BFB" w:rsidP="006270F3">
      <w:pPr>
        <w:shd w:val="clear" w:color="auto" w:fill="FFFFFF"/>
        <w:tabs>
          <w:tab w:val="left" w:pos="426"/>
          <w:tab w:val="left" w:pos="9634"/>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shd w:val="clear" w:color="auto" w:fill="FFFFFF"/>
        </w:rPr>
        <w:t>Наградной лист заполняется на листе бумаги формата А3 (шрифт</w:t>
      </w:r>
      <w:r w:rsidRPr="006270F3">
        <w:rPr>
          <w:rFonts w:ascii="Times New Roman" w:hAnsi="Times New Roman" w:cs="Times New Roman"/>
          <w:sz w:val="24"/>
          <w:szCs w:val="24"/>
        </w:rPr>
        <w:t xml:space="preserve"> </w:t>
      </w:r>
      <w:proofErr w:type="spellStart"/>
      <w:r w:rsidRPr="006270F3">
        <w:rPr>
          <w:rFonts w:ascii="Times New Roman" w:hAnsi="Times New Roman" w:cs="Times New Roman"/>
          <w:sz w:val="24"/>
          <w:szCs w:val="24"/>
          <w:shd w:val="clear" w:color="auto" w:fill="FFFFFF"/>
        </w:rPr>
        <w:t>Times</w:t>
      </w:r>
      <w:proofErr w:type="spellEnd"/>
      <w:r w:rsidRPr="006270F3">
        <w:rPr>
          <w:rFonts w:ascii="Times New Roman" w:hAnsi="Times New Roman" w:cs="Times New Roman"/>
          <w:sz w:val="24"/>
          <w:szCs w:val="24"/>
          <w:shd w:val="clear" w:color="auto" w:fill="FFFFFF"/>
        </w:rPr>
        <w:t xml:space="preserve"> </w:t>
      </w:r>
      <w:proofErr w:type="spellStart"/>
      <w:r w:rsidRPr="006270F3">
        <w:rPr>
          <w:rFonts w:ascii="Times New Roman" w:hAnsi="Times New Roman" w:cs="Times New Roman"/>
          <w:sz w:val="24"/>
          <w:szCs w:val="24"/>
          <w:shd w:val="clear" w:color="auto" w:fill="FFFFFF"/>
        </w:rPr>
        <w:t>New</w:t>
      </w:r>
      <w:proofErr w:type="spellEnd"/>
      <w:r w:rsidRPr="006270F3">
        <w:rPr>
          <w:rFonts w:ascii="Times New Roman" w:hAnsi="Times New Roman" w:cs="Times New Roman"/>
          <w:sz w:val="24"/>
          <w:szCs w:val="24"/>
          <w:shd w:val="clear" w:color="auto" w:fill="FFFFFF"/>
        </w:rPr>
        <w:t xml:space="preserve"> </w:t>
      </w:r>
      <w:proofErr w:type="spellStart"/>
      <w:r w:rsidRPr="006270F3">
        <w:rPr>
          <w:rFonts w:ascii="Times New Roman" w:hAnsi="Times New Roman" w:cs="Times New Roman"/>
          <w:sz w:val="24"/>
          <w:szCs w:val="24"/>
          <w:shd w:val="clear" w:color="auto" w:fill="FFFFFF"/>
        </w:rPr>
        <w:t>Roman</w:t>
      </w:r>
      <w:proofErr w:type="spellEnd"/>
      <w:r w:rsidRPr="006270F3">
        <w:rPr>
          <w:rFonts w:ascii="Times New Roman" w:hAnsi="Times New Roman" w:cs="Times New Roman"/>
          <w:sz w:val="24"/>
          <w:szCs w:val="24"/>
          <w:shd w:val="clear" w:color="auto" w:fill="FFFFFF"/>
        </w:rPr>
        <w:t>, размер шрифта 12). Не допускаются сокращения, аббревиатуры, неточности и исправления, незаполненные пункты.</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8. Перечисленные документы и материалы направляются Главе города Реутов для согласования и последующего направления их в Комиссию по наградам для проверки их оформления, рассмотрения и принятия решения.</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Комиссия по наградам, исходя из оценки личного вклада или заслуг выдвигаемого лица (на основании представленных документов), дает заключение о возможном присвоении знака отличия и готовит проект решения на заседание Совета депутатов города Реутов.</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Вопрос о награждении знаком отличия «За заслуги перед городом Реутов» рассматривается на заседании Совета депутатов.</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Решение о награждении знаком отличия «За заслуги перед городом Реутов» принимается голосованием большинством голосов от установленной численности </w:t>
      </w:r>
      <w:proofErr w:type="gramStart"/>
      <w:r w:rsidRPr="006270F3">
        <w:rPr>
          <w:rFonts w:ascii="Times New Roman" w:hAnsi="Times New Roman" w:cs="Times New Roman"/>
          <w:sz w:val="24"/>
          <w:szCs w:val="24"/>
        </w:rPr>
        <w:t>депутатов Совета депутатов города Реутов</w:t>
      </w:r>
      <w:proofErr w:type="gramEnd"/>
      <w:r w:rsidRPr="006270F3">
        <w:rPr>
          <w:rFonts w:ascii="Times New Roman" w:hAnsi="Times New Roman" w:cs="Times New Roman"/>
          <w:sz w:val="24"/>
          <w:szCs w:val="24"/>
        </w:rPr>
        <w:t>.</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Решение Совета депутатов о награждении знаком отличия «За заслуги перед городом Реутов» подлежит обязательному опубликованию в газете «</w:t>
      </w:r>
      <w:proofErr w:type="spellStart"/>
      <w:r w:rsidRPr="006270F3">
        <w:rPr>
          <w:rFonts w:ascii="Times New Roman" w:hAnsi="Times New Roman" w:cs="Times New Roman"/>
          <w:sz w:val="24"/>
          <w:szCs w:val="24"/>
        </w:rPr>
        <w:t>Реут</w:t>
      </w:r>
      <w:proofErr w:type="spellEnd"/>
      <w:r w:rsidRPr="006270F3">
        <w:rPr>
          <w:rFonts w:ascii="Times New Roman" w:hAnsi="Times New Roman" w:cs="Times New Roman"/>
          <w:sz w:val="24"/>
          <w:szCs w:val="24"/>
        </w:rPr>
        <w:t xml:space="preserve">» и размещению (опубликованию) на </w:t>
      </w:r>
      <w:proofErr w:type="gramStart"/>
      <w:r w:rsidRPr="006270F3">
        <w:rPr>
          <w:rFonts w:ascii="Times New Roman" w:hAnsi="Times New Roman" w:cs="Times New Roman"/>
          <w:sz w:val="24"/>
          <w:szCs w:val="24"/>
        </w:rPr>
        <w:t>Интернет-портале</w:t>
      </w:r>
      <w:proofErr w:type="gramEnd"/>
      <w:r w:rsidRPr="006270F3">
        <w:rPr>
          <w:rFonts w:ascii="Times New Roman" w:hAnsi="Times New Roman" w:cs="Times New Roman"/>
          <w:sz w:val="24"/>
          <w:szCs w:val="24"/>
        </w:rPr>
        <w:t xml:space="preserve"> города Реутов.</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9. Вручение знака отличия «За заслуги перед городом Реутов» и удостоверения к нему производится в торжественной обстановке Главой города Реутов, в случае его отсутствия - уполномоченными им должностными лицами.</w:t>
      </w:r>
    </w:p>
    <w:p w:rsidR="00011BFB" w:rsidRPr="006270F3" w:rsidRDefault="00011BFB" w:rsidP="006270F3">
      <w:pPr>
        <w:widowControl w:val="0"/>
        <w:tabs>
          <w:tab w:val="left" w:pos="426"/>
        </w:tabs>
        <w:autoSpaceDE w:val="0"/>
        <w:autoSpaceDN w:val="0"/>
        <w:adjustRightInd w:val="0"/>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lastRenderedPageBreak/>
        <w:t>10. Знак отличия «За заслуги перед городом Реутов» носится на левой стороне груди и при наличии государственных наград Российской Федерации и (или) СССР, Московской области располагается ниже них.</w:t>
      </w:r>
    </w:p>
    <w:p w:rsidR="00011BFB" w:rsidRPr="006270F3" w:rsidRDefault="00011BFB" w:rsidP="006270F3">
      <w:pPr>
        <w:shd w:val="clear" w:color="auto" w:fill="FFFFFF"/>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r w:rsidRPr="006270F3">
        <w:rPr>
          <w:rFonts w:ascii="Times New Roman" w:hAnsi="Times New Roman" w:cs="Times New Roman"/>
          <w:b/>
          <w:sz w:val="24"/>
          <w:szCs w:val="24"/>
        </w:rPr>
        <w:t>Описание знака отличия «За заслуги перед городом Реутов»</w:t>
      </w: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p>
    <w:p w:rsidR="00011BFB" w:rsidRPr="006270F3" w:rsidRDefault="00011BFB" w:rsidP="006270F3">
      <w:pPr>
        <w:tabs>
          <w:tab w:val="left" w:pos="426"/>
        </w:tabs>
        <w:spacing w:after="0" w:line="240" w:lineRule="auto"/>
        <w:jc w:val="both"/>
        <w:rPr>
          <w:rFonts w:ascii="Times New Roman" w:eastAsia="Calibri" w:hAnsi="Times New Roman" w:cs="Times New Roman"/>
          <w:sz w:val="24"/>
          <w:szCs w:val="24"/>
        </w:rPr>
      </w:pPr>
      <w:r w:rsidRPr="006270F3">
        <w:rPr>
          <w:rFonts w:ascii="Times New Roman" w:eastAsia="Calibri" w:hAnsi="Times New Roman" w:cs="Times New Roman"/>
          <w:sz w:val="24"/>
          <w:szCs w:val="24"/>
        </w:rPr>
        <w:t xml:space="preserve">Знак отличия «За заслуги перед городом Реутов» </w:t>
      </w:r>
      <w:r w:rsidRPr="006270F3">
        <w:rPr>
          <w:rFonts w:ascii="Times New Roman" w:hAnsi="Times New Roman" w:cs="Times New Roman"/>
          <w:sz w:val="24"/>
          <w:szCs w:val="24"/>
          <w:shd w:val="clear" w:color="auto" w:fill="FFFFFF"/>
        </w:rPr>
        <w:t xml:space="preserve">представляет собой герб муниципального образования, обрамленный золотистым овальным лавровым венком. Знак отличия при помощи ушка и кольца соединяется с золотистой прямоугольной колодкой. </w:t>
      </w:r>
      <w:proofErr w:type="gramStart"/>
      <w:r w:rsidRPr="006270F3">
        <w:rPr>
          <w:rFonts w:ascii="Times New Roman" w:hAnsi="Times New Roman" w:cs="Times New Roman"/>
          <w:sz w:val="24"/>
          <w:szCs w:val="24"/>
          <w:shd w:val="clear" w:color="auto" w:fill="FFFFFF"/>
        </w:rPr>
        <w:t xml:space="preserve">Колодка выполнена в виде золотистой пластины с надписью «За заслуги перед городом Реутов», обрамленной лавровым </w:t>
      </w:r>
      <w:proofErr w:type="spellStart"/>
      <w:r w:rsidRPr="006270F3">
        <w:rPr>
          <w:rFonts w:ascii="Times New Roman" w:hAnsi="Times New Roman" w:cs="Times New Roman"/>
          <w:sz w:val="24"/>
          <w:szCs w:val="24"/>
          <w:shd w:val="clear" w:color="auto" w:fill="FFFFFF"/>
        </w:rPr>
        <w:t>полувенком</w:t>
      </w:r>
      <w:proofErr w:type="spellEnd"/>
      <w:r w:rsidRPr="006270F3">
        <w:rPr>
          <w:rFonts w:ascii="Times New Roman" w:hAnsi="Times New Roman" w:cs="Times New Roman"/>
          <w:sz w:val="24"/>
          <w:szCs w:val="24"/>
          <w:shd w:val="clear" w:color="auto" w:fill="FFFFFF"/>
        </w:rPr>
        <w:t>, в верхней части обтянутой красной (цвет флага Московской области) муаровой лентой.</w:t>
      </w:r>
      <w:proofErr w:type="gramEnd"/>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Нагрудный знак и удостоверение к знаку отличия «За заслуги перед городом Реутов» хранятся в футляре.</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r w:rsidRPr="006270F3">
        <w:rPr>
          <w:rFonts w:ascii="Times New Roman" w:hAnsi="Times New Roman" w:cs="Times New Roman"/>
          <w:b/>
          <w:sz w:val="24"/>
          <w:szCs w:val="24"/>
        </w:rPr>
        <w:t>Описание удостоверения к знаку отличия</w:t>
      </w: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r w:rsidRPr="006270F3">
        <w:rPr>
          <w:rFonts w:ascii="Times New Roman" w:hAnsi="Times New Roman" w:cs="Times New Roman"/>
          <w:b/>
          <w:sz w:val="24"/>
          <w:szCs w:val="24"/>
        </w:rPr>
        <w:t>«За заслуги перед городом Реутов»</w:t>
      </w: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b/>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Удостоверение к знаку отличия «За заслуги перед городом Реутов» (далее – Удостоверение) имеет форму книжки в кожаной обложке бордового цвета. Размер книжки в развернутом виде 150 х 105 мм. На обложке удостоверения воспроизведен золотым тиснением одноцветный рисунок полного герба города Реутов, под ним в три строки надпись «УДОСТОВЕРЕНИЕ К ЗНАКУ ОТЛИЧИЯ»</w:t>
      </w:r>
      <w:r w:rsidRPr="006270F3">
        <w:rPr>
          <w:rFonts w:ascii="Times New Roman" w:hAnsi="Times New Roman" w:cs="Times New Roman"/>
          <w:b/>
          <w:sz w:val="24"/>
          <w:szCs w:val="24"/>
        </w:rPr>
        <w:t xml:space="preserve"> </w:t>
      </w:r>
      <w:r w:rsidRPr="006270F3">
        <w:rPr>
          <w:rFonts w:ascii="Times New Roman" w:hAnsi="Times New Roman" w:cs="Times New Roman"/>
          <w:sz w:val="24"/>
          <w:szCs w:val="24"/>
        </w:rPr>
        <w:t>без кавычек, выполненная золотым тиснением.</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На левом листе разворота помещен в центре многоцветный рисунок знака «За заслуги перед городом Реутов».</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На правой стороне внутреннего разворота вверху надпись УДОСТОВЕРЕНИЕ</w:t>
      </w:r>
      <w:r w:rsidRPr="006270F3">
        <w:rPr>
          <w:rFonts w:ascii="Times New Roman" w:hAnsi="Times New Roman" w:cs="Times New Roman"/>
          <w:b/>
          <w:sz w:val="24"/>
          <w:szCs w:val="24"/>
        </w:rPr>
        <w:t xml:space="preserve"> </w:t>
      </w:r>
      <w:r w:rsidRPr="006270F3">
        <w:rPr>
          <w:rFonts w:ascii="Times New Roman" w:hAnsi="Times New Roman" w:cs="Times New Roman"/>
          <w:sz w:val="24"/>
          <w:szCs w:val="24"/>
        </w:rPr>
        <w:t>без кавычек, ниже нанесены три горизонтальные линии для написания фамилии, имени и отчества награжденного. Под нижней линией расположена надпись «НАГРАЖДЕ</w:t>
      </w:r>
      <w:proofErr w:type="gramStart"/>
      <w:r w:rsidRPr="006270F3">
        <w:rPr>
          <w:rFonts w:ascii="Times New Roman" w:hAnsi="Times New Roman" w:cs="Times New Roman"/>
          <w:sz w:val="24"/>
          <w:szCs w:val="24"/>
        </w:rPr>
        <w:t>Н(</w:t>
      </w:r>
      <w:proofErr w:type="gramEnd"/>
      <w:r w:rsidRPr="006270F3">
        <w:rPr>
          <w:rFonts w:ascii="Times New Roman" w:hAnsi="Times New Roman" w:cs="Times New Roman"/>
          <w:sz w:val="24"/>
          <w:szCs w:val="24"/>
        </w:rPr>
        <w:t xml:space="preserve">А) ЗНАКОМ ОТЛИЧИЯ «ЗА ЗАСЛУГИ ПЕРЕД ГОРОДОМ РЕУТОВ». </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Внизу слева нанесена надпись ГЛАВА ГОРОДА</w:t>
      </w:r>
      <w:r w:rsidRPr="006270F3">
        <w:rPr>
          <w:rFonts w:ascii="Times New Roman" w:hAnsi="Times New Roman" w:cs="Times New Roman"/>
          <w:b/>
          <w:sz w:val="24"/>
          <w:szCs w:val="24"/>
        </w:rPr>
        <w:t xml:space="preserve"> </w:t>
      </w:r>
      <w:r w:rsidRPr="006270F3">
        <w:rPr>
          <w:rFonts w:ascii="Times New Roman" w:hAnsi="Times New Roman" w:cs="Times New Roman"/>
          <w:sz w:val="24"/>
          <w:szCs w:val="24"/>
        </w:rPr>
        <w:t xml:space="preserve">без кавычек, где ставится подпись Главы города Реутов и предусмотрено место для гербовой печати Администрации города Реутов. </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В нижнем левом углу в две строки надпись РЕШЕНИЕ без кавычек, и ниже предусмотрено место для реквизитов Решения о награждении наградой города Реутов. </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45986E6" wp14:editId="7998CBB1">
                <wp:simplePos x="0" y="0"/>
                <wp:positionH relativeFrom="column">
                  <wp:posOffset>2616835</wp:posOffset>
                </wp:positionH>
                <wp:positionV relativeFrom="paragraph">
                  <wp:posOffset>97790</wp:posOffset>
                </wp:positionV>
                <wp:extent cx="3671570" cy="261620"/>
                <wp:effectExtent l="7620" t="9525" r="6985" b="508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261620"/>
                        </a:xfrm>
                        <a:prstGeom prst="rect">
                          <a:avLst/>
                        </a:prstGeom>
                        <a:solidFill>
                          <a:srgbClr val="FFFFFF"/>
                        </a:solidFill>
                        <a:ln w="9525">
                          <a:solidFill>
                            <a:srgbClr val="FFFFFF"/>
                          </a:solidFill>
                          <a:miter lim="800000"/>
                          <a:headEnd/>
                          <a:tailEnd/>
                        </a:ln>
                      </wps:spPr>
                      <wps:txbx>
                        <w:txbxContent>
                          <w:p w:rsidR="00011BFB" w:rsidRDefault="00011BFB" w:rsidP="00011BFB">
                            <w:r>
                              <w:t xml:space="preserve">      </w:t>
                            </w:r>
                            <w:r w:rsidRPr="00FE7C58">
                              <w:t>Удостоверение «За заслуги перед городом Реутов»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5" o:spid="_x0000_s1028" type="#_x0000_t202" style="position:absolute;margin-left:206.05pt;margin-top:7.7pt;width:289.1pt;height:20.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" strokecolor="white">
                <v:textbox style="mso-fit-shape-to-text:t">
                  <w:txbxContent>
                    <w:p w:rsidR="00011BFB" w:rsidRDefault="00011BFB" w:rsidP="00011BFB">
                      <w:r>
                        <w:t xml:space="preserve">      </w:t>
                      </w:r>
                      <w:r w:rsidRPr="00FE7C58">
                        <w:t>Удостоверение «За заслуги перед городом Реутов»</w:t>
                      </w:r>
                    </w:p>
                  </w:txbxContent>
                </v:textbox>
              </v:shape>
            </w:pict>
          </mc:Fallback>
        </mc:AlternateContent>
      </w:r>
      <w:r w:rsidRPr="006270F3">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75CB3098" wp14:editId="0F143B9F">
                <wp:simplePos x="0" y="0"/>
                <wp:positionH relativeFrom="column">
                  <wp:posOffset>-470535</wp:posOffset>
                </wp:positionH>
                <wp:positionV relativeFrom="paragraph">
                  <wp:posOffset>97790</wp:posOffset>
                </wp:positionV>
                <wp:extent cx="3379470" cy="261620"/>
                <wp:effectExtent l="6350" t="9525" r="5080" b="508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261620"/>
                        </a:xfrm>
                        <a:prstGeom prst="rect">
                          <a:avLst/>
                        </a:prstGeom>
                        <a:solidFill>
                          <a:srgbClr val="FFFFFF"/>
                        </a:solidFill>
                        <a:ln w="9525">
                          <a:solidFill>
                            <a:srgbClr val="FFFFFF"/>
                          </a:solidFill>
                          <a:miter lim="800000"/>
                          <a:headEnd/>
                          <a:tailEnd/>
                        </a:ln>
                      </wps:spPr>
                      <wps:txbx>
                        <w:txbxContent>
                          <w:p w:rsidR="00011BFB" w:rsidRDefault="00011BFB" w:rsidP="00011BFB">
                            <w:r>
                              <w:t xml:space="preserve">      </w:t>
                            </w:r>
                            <w:r w:rsidRPr="00FE7C58">
                              <w:t>Награда «За заслуги перед городом Реутов»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 o:spid="_x0000_s1029" type="#_x0000_t202" style="position:absolute;margin-left:-37.05pt;margin-top:7.7pt;width:266.1pt;height:20.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" strokecolor="white">
                <v:textbox style="mso-fit-shape-to-text:t">
                  <w:txbxContent>
                    <w:p w:rsidR="00011BFB" w:rsidRDefault="00011BFB" w:rsidP="00011BFB">
                      <w:r>
                        <w:t xml:space="preserve">      </w:t>
                      </w:r>
                      <w:r w:rsidRPr="00FE7C58">
                        <w:t>Награда «За заслуги перед городом Реутов»</w:t>
                      </w:r>
                    </w:p>
                  </w:txbxContent>
                </v:textbox>
              </v:shape>
            </w:pict>
          </mc:Fallback>
        </mc:AlternateConten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noProof/>
          <w:sz w:val="24"/>
          <w:szCs w:val="24"/>
        </w:rPr>
        <w:t xml:space="preserve">           </w:t>
      </w:r>
      <w:r w:rsidRPr="006270F3">
        <w:rPr>
          <w:rFonts w:ascii="Times New Roman" w:hAnsi="Times New Roman" w:cs="Times New Roman"/>
          <w:noProof/>
          <w:sz w:val="24"/>
          <w:szCs w:val="24"/>
          <w:lang w:eastAsia="ru-RU"/>
        </w:rPr>
        <w:drawing>
          <wp:inline distT="0" distB="0" distL="0" distR="0" wp14:anchorId="163FF4BE" wp14:editId="2E9CD66B">
            <wp:extent cx="1428750" cy="2952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2952750"/>
                    </a:xfrm>
                    <a:prstGeom prst="rect">
                      <a:avLst/>
                    </a:prstGeom>
                    <a:noFill/>
                    <a:ln>
                      <a:noFill/>
                    </a:ln>
                  </pic:spPr>
                </pic:pic>
              </a:graphicData>
            </a:graphic>
          </wp:inline>
        </w:drawing>
      </w:r>
      <w:r w:rsidRPr="006270F3">
        <w:rPr>
          <w:rFonts w:ascii="Times New Roman" w:hAnsi="Times New Roman" w:cs="Times New Roman"/>
          <w:noProof/>
          <w:sz w:val="24"/>
          <w:szCs w:val="24"/>
        </w:rPr>
        <w:t xml:space="preserve">                                    </w:t>
      </w:r>
      <w:r w:rsidRPr="006270F3">
        <w:rPr>
          <w:rFonts w:ascii="Times New Roman" w:hAnsi="Times New Roman" w:cs="Times New Roman"/>
          <w:noProof/>
          <w:sz w:val="24"/>
          <w:szCs w:val="24"/>
          <w:lang w:eastAsia="ru-RU"/>
        </w:rPr>
        <w:drawing>
          <wp:inline distT="0" distB="0" distL="0" distR="0" wp14:anchorId="51DAA5F4" wp14:editId="4C1D6EBC">
            <wp:extent cx="3209925" cy="4371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l="7895" t="13904" r="6456" b="8289"/>
                    <a:stretch>
                      <a:fillRect/>
                    </a:stretch>
                  </pic:blipFill>
                  <pic:spPr bwMode="auto">
                    <a:xfrm>
                      <a:off x="0" y="0"/>
                      <a:ext cx="3209925" cy="4371975"/>
                    </a:xfrm>
                    <a:prstGeom prst="rect">
                      <a:avLst/>
                    </a:prstGeom>
                    <a:noFill/>
                    <a:ln>
                      <a:noFill/>
                    </a:ln>
                  </pic:spPr>
                </pic:pic>
              </a:graphicData>
            </a:graphic>
          </wp:inline>
        </w:drawing>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sz w:val="24"/>
          <w:szCs w:val="24"/>
        </w:rPr>
        <w:br w:type="page"/>
      </w:r>
      <w:r w:rsidRPr="006270F3">
        <w:rPr>
          <w:rFonts w:ascii="Times New Roman" w:hAnsi="Times New Roman" w:cs="Times New Roman"/>
          <w:sz w:val="24"/>
          <w:szCs w:val="24"/>
        </w:rPr>
        <w:lastRenderedPageBreak/>
        <w:t xml:space="preserve">     </w:t>
      </w:r>
      <w:r w:rsidRPr="006270F3">
        <w:rPr>
          <w:rFonts w:ascii="Times New Roman" w:hAnsi="Times New Roman" w:cs="Times New Roman"/>
          <w:sz w:val="24"/>
          <w:szCs w:val="24"/>
        </w:rPr>
        <w:tab/>
        <w:t xml:space="preserve">                                                                                                       Приложение 3</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к Положению о наградах</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города Реутов Московской области</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jc w:val="center"/>
        <w:rPr>
          <w:rFonts w:ascii="Times New Roman" w:hAnsi="Times New Roman" w:cs="Times New Roman"/>
          <w:b/>
          <w:bCs/>
          <w:sz w:val="24"/>
          <w:szCs w:val="24"/>
        </w:rPr>
      </w:pPr>
      <w:r w:rsidRPr="006270F3">
        <w:rPr>
          <w:rFonts w:ascii="Times New Roman" w:hAnsi="Times New Roman" w:cs="Times New Roman"/>
          <w:b/>
          <w:bCs/>
          <w:sz w:val="24"/>
          <w:szCs w:val="24"/>
        </w:rPr>
        <w:t xml:space="preserve">Н А Г </w:t>
      </w:r>
      <w:proofErr w:type="gramStart"/>
      <w:r w:rsidRPr="006270F3">
        <w:rPr>
          <w:rFonts w:ascii="Times New Roman" w:hAnsi="Times New Roman" w:cs="Times New Roman"/>
          <w:b/>
          <w:bCs/>
          <w:sz w:val="24"/>
          <w:szCs w:val="24"/>
        </w:rPr>
        <w:t>Р</w:t>
      </w:r>
      <w:proofErr w:type="gramEnd"/>
      <w:r w:rsidRPr="006270F3">
        <w:rPr>
          <w:rFonts w:ascii="Times New Roman" w:hAnsi="Times New Roman" w:cs="Times New Roman"/>
          <w:b/>
          <w:bCs/>
          <w:sz w:val="24"/>
          <w:szCs w:val="24"/>
        </w:rPr>
        <w:t xml:space="preserve"> А Д Н О Й   Л И С Т</w:t>
      </w:r>
    </w:p>
    <w:p w:rsidR="00011BFB" w:rsidRPr="006270F3" w:rsidRDefault="00011BFB" w:rsidP="006270F3">
      <w:pPr>
        <w:tabs>
          <w:tab w:val="left" w:pos="426"/>
        </w:tabs>
        <w:spacing w:after="0" w:line="240" w:lineRule="auto"/>
        <w:jc w:val="center"/>
        <w:rPr>
          <w:rFonts w:ascii="Times New Roman" w:hAnsi="Times New Roman" w:cs="Times New Roman"/>
          <w:b/>
          <w:bCs/>
          <w:sz w:val="24"/>
          <w:szCs w:val="24"/>
        </w:rPr>
      </w:pPr>
    </w:p>
    <w:p w:rsidR="00011BFB" w:rsidRPr="006270F3" w:rsidRDefault="00011BFB" w:rsidP="006270F3">
      <w:pPr>
        <w:tabs>
          <w:tab w:val="left" w:pos="426"/>
        </w:tabs>
        <w:spacing w:after="0" w:line="240" w:lineRule="auto"/>
        <w:jc w:val="center"/>
        <w:rPr>
          <w:rFonts w:ascii="Times New Roman" w:hAnsi="Times New Roman" w:cs="Times New Roman"/>
          <w:b/>
          <w:bCs/>
          <w:sz w:val="24"/>
          <w:szCs w:val="24"/>
        </w:rPr>
      </w:pPr>
      <w:r w:rsidRPr="006270F3">
        <w:rPr>
          <w:rFonts w:ascii="Times New Roman" w:hAnsi="Times New Roman" w:cs="Times New Roman"/>
          <w:b/>
          <w:bCs/>
          <w:sz w:val="24"/>
          <w:szCs w:val="24"/>
        </w:rPr>
        <w:t>для представления к награждению</w:t>
      </w:r>
    </w:p>
    <w:p w:rsidR="00011BFB" w:rsidRPr="006270F3" w:rsidRDefault="00011BFB" w:rsidP="006270F3">
      <w:pPr>
        <w:tabs>
          <w:tab w:val="left" w:pos="426"/>
        </w:tabs>
        <w:spacing w:after="0" w:line="240" w:lineRule="auto"/>
        <w:jc w:val="center"/>
        <w:rPr>
          <w:rFonts w:ascii="Times New Roman" w:hAnsi="Times New Roman" w:cs="Times New Roman"/>
          <w:b/>
          <w:bCs/>
          <w:sz w:val="24"/>
          <w:szCs w:val="24"/>
        </w:rPr>
      </w:pPr>
      <w:r w:rsidRPr="006270F3">
        <w:rPr>
          <w:rFonts w:ascii="Times New Roman" w:hAnsi="Times New Roman" w:cs="Times New Roman"/>
          <w:b/>
          <w:bCs/>
          <w:sz w:val="24"/>
          <w:szCs w:val="24"/>
        </w:rPr>
        <w:t>наградой города Реутов</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 xml:space="preserve">        </w:t>
      </w:r>
    </w:p>
    <w:tbl>
      <w:tblPr>
        <w:tblW w:w="0" w:type="auto"/>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6"/>
      </w:tblGrid>
      <w:tr w:rsidR="00011BFB" w:rsidRPr="006270F3" w:rsidTr="00246F68">
        <w:tblPrEx>
          <w:tblCellMar>
            <w:top w:w="0" w:type="dxa"/>
            <w:bottom w:w="0" w:type="dxa"/>
          </w:tblCellMar>
        </w:tblPrEx>
        <w:tc>
          <w:tcPr>
            <w:tcW w:w="4253" w:type="dxa"/>
            <w:tcBorders>
              <w:top w:val="nil"/>
              <w:left w:val="nil"/>
              <w:bottom w:val="single" w:sz="4" w:space="0" w:color="auto"/>
              <w:right w:val="nil"/>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r>
    </w:tbl>
    <w:p w:rsidR="00011BFB" w:rsidRPr="006270F3" w:rsidRDefault="00011BFB" w:rsidP="006270F3">
      <w:pPr>
        <w:tabs>
          <w:tab w:val="left" w:pos="426"/>
        </w:tabs>
        <w:spacing w:after="0" w:line="240" w:lineRule="auto"/>
        <w:jc w:val="center"/>
        <w:rPr>
          <w:rFonts w:ascii="Times New Roman" w:hAnsi="Times New Roman" w:cs="Times New Roman"/>
          <w:sz w:val="24"/>
          <w:szCs w:val="24"/>
        </w:rPr>
      </w:pPr>
      <w:proofErr w:type="gramStart"/>
      <w:r w:rsidRPr="006270F3">
        <w:rPr>
          <w:rFonts w:ascii="Times New Roman" w:hAnsi="Times New Roman" w:cs="Times New Roman"/>
          <w:sz w:val="24"/>
          <w:szCs w:val="24"/>
        </w:rPr>
        <w:t>(наименование города</w:t>
      </w:r>
      <w:proofErr w:type="gramEnd"/>
    </w:p>
    <w:tbl>
      <w:tblPr>
        <w:tblW w:w="0" w:type="auto"/>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6"/>
      </w:tblGrid>
      <w:tr w:rsidR="00011BFB" w:rsidRPr="006270F3" w:rsidTr="00246F68">
        <w:tblPrEx>
          <w:tblCellMar>
            <w:top w:w="0" w:type="dxa"/>
            <w:bottom w:w="0" w:type="dxa"/>
          </w:tblCellMar>
        </w:tblPrEx>
        <w:tc>
          <w:tcPr>
            <w:tcW w:w="4253" w:type="dxa"/>
            <w:tcBorders>
              <w:top w:val="nil"/>
              <w:left w:val="nil"/>
              <w:bottom w:val="single" w:sz="4" w:space="0" w:color="auto"/>
              <w:right w:val="nil"/>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r>
    </w:tbl>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города Реутов)</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0" w:type="auto"/>
        <w:tblInd w:w="57" w:type="dxa"/>
        <w:tblLook w:val="0000" w:firstRow="0" w:lastRow="0" w:firstColumn="0" w:lastColumn="0" w:noHBand="0" w:noVBand="0"/>
      </w:tblPr>
      <w:tblGrid>
        <w:gridCol w:w="1463"/>
        <w:gridCol w:w="8901"/>
      </w:tblGrid>
      <w:tr w:rsidR="00011BFB" w:rsidRPr="006270F3" w:rsidTr="00246F68">
        <w:tblPrEx>
          <w:tblCellMar>
            <w:top w:w="0" w:type="dxa"/>
            <w:bottom w:w="0" w:type="dxa"/>
          </w:tblCellMar>
        </w:tblPrEx>
        <w:tc>
          <w:tcPr>
            <w:tcW w:w="1469"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1. Фамилия</w:t>
            </w:r>
          </w:p>
        </w:tc>
        <w:tc>
          <w:tcPr>
            <w:tcW w:w="9072" w:type="dxa"/>
            <w:tcBorders>
              <w:bottom w:val="single" w:sz="4" w:space="0" w:color="auto"/>
            </w:tcBorders>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10116" w:type="dxa"/>
        <w:tblInd w:w="57" w:type="dxa"/>
        <w:tblLook w:val="0000" w:firstRow="0" w:lastRow="0" w:firstColumn="0" w:lastColumn="0" w:noHBand="0" w:noVBand="0"/>
      </w:tblPr>
      <w:tblGrid>
        <w:gridCol w:w="1894"/>
        <w:gridCol w:w="8222"/>
      </w:tblGrid>
      <w:tr w:rsidR="00011BFB" w:rsidRPr="006270F3" w:rsidTr="00246F68">
        <w:tblPrEx>
          <w:tblCellMar>
            <w:top w:w="0" w:type="dxa"/>
            <w:bottom w:w="0" w:type="dxa"/>
          </w:tblCellMar>
        </w:tblPrEx>
        <w:tc>
          <w:tcPr>
            <w:tcW w:w="1894"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имя, отчество</w:t>
            </w:r>
          </w:p>
        </w:tc>
        <w:tc>
          <w:tcPr>
            <w:tcW w:w="8222" w:type="dxa"/>
            <w:tcBorders>
              <w:bottom w:val="single" w:sz="4" w:space="0" w:color="auto"/>
            </w:tcBorders>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10116" w:type="dxa"/>
        <w:tblInd w:w="57" w:type="dxa"/>
        <w:tblLook w:val="0000" w:firstRow="0" w:lastRow="0" w:firstColumn="0" w:lastColumn="0" w:noHBand="0" w:noVBand="0"/>
      </w:tblPr>
      <w:tblGrid>
        <w:gridCol w:w="3028"/>
        <w:gridCol w:w="7088"/>
      </w:tblGrid>
      <w:tr w:rsidR="00011BFB" w:rsidRPr="006270F3" w:rsidTr="00246F68">
        <w:tblPrEx>
          <w:tblCellMar>
            <w:top w:w="0" w:type="dxa"/>
            <w:bottom w:w="0" w:type="dxa"/>
          </w:tblCellMar>
        </w:tblPrEx>
        <w:tc>
          <w:tcPr>
            <w:tcW w:w="3028"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2. Место работы, должность</w:t>
            </w:r>
          </w:p>
        </w:tc>
        <w:tc>
          <w:tcPr>
            <w:tcW w:w="7088" w:type="dxa"/>
            <w:tcBorders>
              <w:bottom w:val="single" w:sz="4" w:space="0" w:color="auto"/>
            </w:tcBorders>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bl>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 xml:space="preserve">  </w:t>
      </w:r>
      <w:proofErr w:type="gramStart"/>
      <w:r w:rsidRPr="006270F3">
        <w:rPr>
          <w:rFonts w:ascii="Times New Roman" w:hAnsi="Times New Roman" w:cs="Times New Roman"/>
          <w:sz w:val="24"/>
          <w:szCs w:val="24"/>
        </w:rPr>
        <w:t xml:space="preserve">(полное наименование организации с указанием организационно-правовой формы, </w:t>
      </w:r>
      <w:proofErr w:type="gramEnd"/>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4"/>
      </w:tblGrid>
      <w:tr w:rsidR="00011BFB" w:rsidRPr="006270F3" w:rsidTr="00246F68">
        <w:tblPrEx>
          <w:tblCellMar>
            <w:top w:w="0" w:type="dxa"/>
            <w:bottom w:w="0" w:type="dxa"/>
          </w:tblCellMar>
        </w:tblPrEx>
        <w:tc>
          <w:tcPr>
            <w:tcW w:w="10512" w:type="dxa"/>
            <w:tcBorders>
              <w:top w:val="nil"/>
              <w:left w:val="nil"/>
              <w:bottom w:val="single" w:sz="4" w:space="0" w:color="auto"/>
              <w:right w:val="nil"/>
            </w:tcBorders>
          </w:tcPr>
          <w:p w:rsidR="00011BFB" w:rsidRPr="006270F3" w:rsidRDefault="00011BFB" w:rsidP="006270F3">
            <w:pPr>
              <w:keepNext/>
              <w:tabs>
                <w:tab w:val="left" w:pos="426"/>
              </w:tabs>
              <w:spacing w:after="0" w:line="240" w:lineRule="auto"/>
              <w:outlineLvl w:val="5"/>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tc>
      </w:tr>
    </w:tbl>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и должности)</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4"/>
      </w:tblGrid>
      <w:tr w:rsidR="00011BFB" w:rsidRPr="006270F3" w:rsidTr="00246F68">
        <w:tblPrEx>
          <w:tblCellMar>
            <w:top w:w="0" w:type="dxa"/>
            <w:bottom w:w="0" w:type="dxa"/>
          </w:tblCellMar>
        </w:tblPrEx>
        <w:tc>
          <w:tcPr>
            <w:tcW w:w="10512" w:type="dxa"/>
            <w:tcBorders>
              <w:top w:val="nil"/>
              <w:left w:val="nil"/>
              <w:bottom w:val="single" w:sz="4" w:space="0" w:color="auto"/>
              <w:right w:val="nil"/>
            </w:tcBorders>
          </w:tcPr>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0" w:type="auto"/>
        <w:tblInd w:w="57" w:type="dxa"/>
        <w:tblLook w:val="0000" w:firstRow="0" w:lastRow="0" w:firstColumn="0" w:lastColumn="0" w:noHBand="0" w:noVBand="0"/>
      </w:tblPr>
      <w:tblGrid>
        <w:gridCol w:w="944"/>
        <w:gridCol w:w="2471"/>
        <w:gridCol w:w="1951"/>
        <w:gridCol w:w="4998"/>
      </w:tblGrid>
      <w:tr w:rsidR="00011BFB" w:rsidRPr="006270F3" w:rsidTr="00246F68">
        <w:tblPrEx>
          <w:tblCellMar>
            <w:top w:w="0" w:type="dxa"/>
            <w:bottom w:w="0" w:type="dxa"/>
          </w:tblCellMar>
        </w:tblPrEx>
        <w:tc>
          <w:tcPr>
            <w:tcW w:w="951"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3. Пол</w:t>
            </w:r>
          </w:p>
        </w:tc>
        <w:tc>
          <w:tcPr>
            <w:tcW w:w="2520" w:type="dxa"/>
            <w:tcBorders>
              <w:bottom w:val="single" w:sz="4" w:space="0" w:color="auto"/>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c>
          <w:tcPr>
            <w:tcW w:w="1967"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4. Дата рождения</w:t>
            </w:r>
          </w:p>
        </w:tc>
        <w:tc>
          <w:tcPr>
            <w:tcW w:w="5103" w:type="dxa"/>
            <w:tcBorders>
              <w:bottom w:val="single" w:sz="4" w:space="0" w:color="auto"/>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 xml:space="preserve">                                                                                                                               (число, месяц, год)</w:t>
      </w:r>
    </w:p>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0" w:type="auto"/>
        <w:tblInd w:w="57" w:type="dxa"/>
        <w:tblLook w:val="0000" w:firstRow="0" w:lastRow="0" w:firstColumn="0" w:lastColumn="0" w:noHBand="0" w:noVBand="0"/>
      </w:tblPr>
      <w:tblGrid>
        <w:gridCol w:w="2159"/>
        <w:gridCol w:w="8205"/>
      </w:tblGrid>
      <w:tr w:rsidR="00011BFB" w:rsidRPr="006270F3" w:rsidTr="00246F68">
        <w:tblPrEx>
          <w:tblCellMar>
            <w:top w:w="0" w:type="dxa"/>
            <w:bottom w:w="0" w:type="dxa"/>
          </w:tblCellMar>
        </w:tblPrEx>
        <w:tc>
          <w:tcPr>
            <w:tcW w:w="2178"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5. Место рождения</w:t>
            </w:r>
          </w:p>
        </w:tc>
        <w:tc>
          <w:tcPr>
            <w:tcW w:w="8363" w:type="dxa"/>
            <w:tcBorders>
              <w:bottom w:val="single" w:sz="4" w:space="0" w:color="auto"/>
            </w:tcBorders>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 xml:space="preserve">                                                      (республика, край, область, округ, город, район, поселок, село, деревня)</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0" w:type="auto"/>
        <w:tblInd w:w="57" w:type="dxa"/>
        <w:tblLook w:val="0000" w:firstRow="0" w:lastRow="0" w:firstColumn="0" w:lastColumn="0" w:noHBand="0" w:noVBand="0"/>
      </w:tblPr>
      <w:tblGrid>
        <w:gridCol w:w="1746"/>
        <w:gridCol w:w="8618"/>
      </w:tblGrid>
      <w:tr w:rsidR="00011BFB" w:rsidRPr="006270F3" w:rsidTr="00246F68">
        <w:tblPrEx>
          <w:tblCellMar>
            <w:top w:w="0" w:type="dxa"/>
            <w:bottom w:w="0" w:type="dxa"/>
          </w:tblCellMar>
        </w:tblPrEx>
        <w:tc>
          <w:tcPr>
            <w:tcW w:w="1752"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6. Образование</w:t>
            </w:r>
          </w:p>
        </w:tc>
        <w:tc>
          <w:tcPr>
            <w:tcW w:w="8841" w:type="dxa"/>
            <w:tcBorders>
              <w:bottom w:val="single" w:sz="4" w:space="0" w:color="auto"/>
            </w:tcBorders>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 xml:space="preserve">                                                (специальность по образованию, наименование учебного заведения, год окончания)</w:t>
      </w:r>
    </w:p>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10352" w:type="dxa"/>
        <w:tblInd w:w="57" w:type="dxa"/>
        <w:tblLook w:val="0000" w:firstRow="0" w:lastRow="0" w:firstColumn="0" w:lastColumn="0" w:noHBand="0" w:noVBand="0"/>
      </w:tblPr>
      <w:tblGrid>
        <w:gridCol w:w="2745"/>
        <w:gridCol w:w="7371"/>
        <w:gridCol w:w="236"/>
      </w:tblGrid>
      <w:tr w:rsidR="00011BFB" w:rsidRPr="006270F3" w:rsidTr="00246F68">
        <w:tblPrEx>
          <w:tblCellMar>
            <w:top w:w="0" w:type="dxa"/>
            <w:bottom w:w="0" w:type="dxa"/>
          </w:tblCellMar>
        </w:tblPrEx>
        <w:tc>
          <w:tcPr>
            <w:tcW w:w="2745"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7. Ученая степень, звание</w:t>
            </w:r>
          </w:p>
        </w:tc>
        <w:tc>
          <w:tcPr>
            <w:tcW w:w="7371" w:type="dxa"/>
            <w:tcBorders>
              <w:bottom w:val="single" w:sz="4" w:space="0" w:color="auto"/>
            </w:tcBorders>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236" w:type="dxa"/>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c>
          <w:tcPr>
            <w:tcW w:w="10116" w:type="dxa"/>
            <w:gridSpan w:val="2"/>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8. Какими государственными наградами, наградами Московской области, знаками отличия Губернатора</w:t>
            </w: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Московской области награжде</w:t>
            </w:r>
            <w:proofErr w:type="gramStart"/>
            <w:r w:rsidRPr="006270F3">
              <w:rPr>
                <w:rFonts w:ascii="Times New Roman" w:hAnsi="Times New Roman" w:cs="Times New Roman"/>
                <w:sz w:val="24"/>
                <w:szCs w:val="24"/>
              </w:rPr>
              <w:t>н(</w:t>
            </w:r>
            <w:proofErr w:type="gramEnd"/>
            <w:r w:rsidRPr="006270F3">
              <w:rPr>
                <w:rFonts w:ascii="Times New Roman" w:hAnsi="Times New Roman" w:cs="Times New Roman"/>
                <w:sz w:val="24"/>
                <w:szCs w:val="24"/>
              </w:rPr>
              <w:t>а) и даты награждений</w:t>
            </w:r>
          </w:p>
        </w:tc>
        <w:tc>
          <w:tcPr>
            <w:tcW w:w="236" w:type="dxa"/>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rPr>
          <w:gridAfter w:val="1"/>
          <w:wAfter w:w="236" w:type="dxa"/>
          <w:cantSplit/>
        </w:trPr>
        <w:tc>
          <w:tcPr>
            <w:tcW w:w="10116" w:type="dxa"/>
            <w:gridSpan w:val="2"/>
            <w:tcBorders>
              <w:bottom w:val="single" w:sz="4" w:space="0" w:color="auto"/>
            </w:tcBorders>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rPr>
          <w:gridAfter w:val="1"/>
          <w:wAfter w:w="236" w:type="dxa"/>
          <w:cantSplit/>
        </w:trPr>
        <w:tc>
          <w:tcPr>
            <w:tcW w:w="10116" w:type="dxa"/>
            <w:gridSpan w:val="2"/>
            <w:tcBorders>
              <w:bottom w:val="single" w:sz="4" w:space="0" w:color="auto"/>
            </w:tcBorders>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rPr>
          <w:gridAfter w:val="1"/>
          <w:wAfter w:w="236" w:type="dxa"/>
          <w:cantSplit/>
        </w:trPr>
        <w:tc>
          <w:tcPr>
            <w:tcW w:w="10116" w:type="dxa"/>
            <w:gridSpan w:val="2"/>
            <w:tcBorders>
              <w:top w:val="single" w:sz="4" w:space="0" w:color="auto"/>
              <w:bottom w:val="single" w:sz="4" w:space="0" w:color="auto"/>
            </w:tcBorders>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0" w:type="auto"/>
        <w:tblInd w:w="57" w:type="dxa"/>
        <w:tblLook w:val="0000" w:firstRow="0" w:lastRow="0" w:firstColumn="0" w:lastColumn="0" w:noHBand="0" w:noVBand="0"/>
      </w:tblPr>
      <w:tblGrid>
        <w:gridCol w:w="2161"/>
        <w:gridCol w:w="8203"/>
      </w:tblGrid>
      <w:tr w:rsidR="00011BFB" w:rsidRPr="006270F3" w:rsidTr="00246F68">
        <w:tblPrEx>
          <w:tblCellMar>
            <w:top w:w="0" w:type="dxa"/>
            <w:bottom w:w="0" w:type="dxa"/>
          </w:tblCellMar>
        </w:tblPrEx>
        <w:tc>
          <w:tcPr>
            <w:tcW w:w="2178"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9. Домашний адрес</w:t>
            </w:r>
          </w:p>
        </w:tc>
        <w:tc>
          <w:tcPr>
            <w:tcW w:w="8363" w:type="dxa"/>
            <w:tcBorders>
              <w:bottom w:val="single" w:sz="4" w:space="0" w:color="auto"/>
            </w:tcBorders>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11958" w:type="dxa"/>
        <w:tblInd w:w="57" w:type="dxa"/>
        <w:tblLook w:val="0000" w:firstRow="0" w:lastRow="0" w:firstColumn="0" w:lastColumn="0" w:noHBand="0" w:noVBand="0"/>
      </w:tblPr>
      <w:tblGrid>
        <w:gridCol w:w="2603"/>
        <w:gridCol w:w="2126"/>
        <w:gridCol w:w="7229"/>
      </w:tblGrid>
      <w:tr w:rsidR="00011BFB" w:rsidRPr="006270F3" w:rsidTr="00246F68">
        <w:tblPrEx>
          <w:tblCellMar>
            <w:top w:w="0" w:type="dxa"/>
            <w:bottom w:w="0" w:type="dxa"/>
          </w:tblCellMar>
        </w:tblPrEx>
        <w:tc>
          <w:tcPr>
            <w:tcW w:w="2603"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10. Общий стаж работы</w:t>
            </w:r>
          </w:p>
        </w:tc>
        <w:tc>
          <w:tcPr>
            <w:tcW w:w="2126" w:type="dxa"/>
            <w:tcBorders>
              <w:bottom w:val="single" w:sz="4" w:space="0" w:color="auto"/>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c>
          <w:tcPr>
            <w:tcW w:w="7229"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стаж работы в отрасли (по специальности)</w:t>
            </w: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10116" w:type="dxa"/>
        <w:tblInd w:w="57" w:type="dxa"/>
        <w:tblLook w:val="0000" w:firstRow="0" w:lastRow="0" w:firstColumn="0" w:lastColumn="0" w:noHBand="0" w:noVBand="0"/>
      </w:tblPr>
      <w:tblGrid>
        <w:gridCol w:w="1327"/>
        <w:gridCol w:w="1843"/>
        <w:gridCol w:w="4014"/>
        <w:gridCol w:w="2932"/>
      </w:tblGrid>
      <w:tr w:rsidR="00011BFB" w:rsidRPr="006270F3" w:rsidTr="00246F68">
        <w:tblPrEx>
          <w:tblCellMar>
            <w:top w:w="0" w:type="dxa"/>
            <w:bottom w:w="0" w:type="dxa"/>
          </w:tblCellMar>
        </w:tblPrEx>
        <w:tc>
          <w:tcPr>
            <w:tcW w:w="1327"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w:t>
            </w:r>
          </w:p>
        </w:tc>
        <w:tc>
          <w:tcPr>
            <w:tcW w:w="1843" w:type="dxa"/>
            <w:tcBorders>
              <w:bottom w:val="single" w:sz="4" w:space="0" w:color="auto"/>
            </w:tcBorders>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4014" w:type="dxa"/>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стаж работы в данном коллективе</w:t>
            </w:r>
          </w:p>
        </w:tc>
        <w:tc>
          <w:tcPr>
            <w:tcW w:w="2932" w:type="dxa"/>
            <w:tcBorders>
              <w:bottom w:val="single" w:sz="4" w:space="0" w:color="auto"/>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br w:type="page"/>
      </w:r>
    </w:p>
    <w:tbl>
      <w:tblPr>
        <w:tblW w:w="10116" w:type="dxa"/>
        <w:tblInd w:w="57" w:type="dxa"/>
        <w:tblLayout w:type="fixed"/>
        <w:tblLook w:val="0000" w:firstRow="0" w:lastRow="0" w:firstColumn="0" w:lastColumn="0" w:noHBand="0" w:noVBand="0"/>
      </w:tblPr>
      <w:tblGrid>
        <w:gridCol w:w="1611"/>
        <w:gridCol w:w="3827"/>
        <w:gridCol w:w="4678"/>
      </w:tblGrid>
      <w:tr w:rsidR="00011BFB" w:rsidRPr="006270F3" w:rsidTr="00246F68">
        <w:tblPrEx>
          <w:tblCellMar>
            <w:top w:w="0" w:type="dxa"/>
            <w:bottom w:w="0" w:type="dxa"/>
          </w:tblCellMar>
        </w:tblPrEx>
        <w:tc>
          <w:tcPr>
            <w:tcW w:w="1611"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lastRenderedPageBreak/>
              <w:t>Кандидатура</w:t>
            </w:r>
          </w:p>
        </w:tc>
        <w:tc>
          <w:tcPr>
            <w:tcW w:w="3827" w:type="dxa"/>
            <w:tcBorders>
              <w:bottom w:val="single" w:sz="4" w:space="0" w:color="auto"/>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c>
          <w:tcPr>
            <w:tcW w:w="4678"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к награждению _______________________________</w:t>
            </w: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w:t>
      </w:r>
      <w:proofErr w:type="gramStart"/>
      <w:r w:rsidRPr="006270F3">
        <w:rPr>
          <w:rFonts w:ascii="Times New Roman" w:hAnsi="Times New Roman" w:cs="Times New Roman"/>
          <w:sz w:val="24"/>
          <w:szCs w:val="24"/>
        </w:rPr>
        <w:t>(фамилия, инициалы)                                                                  (наименование</w:t>
      </w:r>
      <w:proofErr w:type="gramEnd"/>
    </w:p>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4"/>
      </w:tblGrid>
      <w:tr w:rsidR="00011BFB" w:rsidRPr="006270F3" w:rsidTr="00246F68">
        <w:tblPrEx>
          <w:tblCellMar>
            <w:top w:w="0" w:type="dxa"/>
            <w:bottom w:w="0" w:type="dxa"/>
          </w:tblCellMar>
        </w:tblPrEx>
        <w:tc>
          <w:tcPr>
            <w:tcW w:w="10512" w:type="dxa"/>
            <w:tcBorders>
              <w:top w:val="nil"/>
              <w:left w:val="nil"/>
              <w:bottom w:val="nil"/>
              <w:right w:val="nil"/>
            </w:tcBorders>
          </w:tcPr>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________________________________________________________________ </w:t>
            </w:r>
            <w:proofErr w:type="gramStart"/>
            <w:r w:rsidRPr="006270F3">
              <w:rPr>
                <w:rFonts w:ascii="Times New Roman" w:hAnsi="Times New Roman" w:cs="Times New Roman"/>
                <w:sz w:val="24"/>
                <w:szCs w:val="24"/>
              </w:rPr>
              <w:t>рекомендована</w:t>
            </w:r>
            <w:proofErr w:type="gramEnd"/>
            <w:r w:rsidRPr="006270F3">
              <w:rPr>
                <w:rFonts w:ascii="Times New Roman" w:hAnsi="Times New Roman" w:cs="Times New Roman"/>
                <w:sz w:val="24"/>
                <w:szCs w:val="24"/>
              </w:rPr>
              <w:t xml:space="preserve"> собранием  </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                                  знака отличия города Реутов)</w:t>
            </w: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(советом)  коллектива</w:t>
      </w:r>
    </w:p>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4"/>
      </w:tblGrid>
      <w:tr w:rsidR="00011BFB" w:rsidRPr="006270F3" w:rsidTr="00246F68">
        <w:tblPrEx>
          <w:tblCellMar>
            <w:top w:w="0" w:type="dxa"/>
            <w:bottom w:w="0" w:type="dxa"/>
          </w:tblCellMar>
        </w:tblPrEx>
        <w:tc>
          <w:tcPr>
            <w:tcW w:w="10541" w:type="dxa"/>
            <w:tcBorders>
              <w:top w:val="nil"/>
              <w:left w:val="nil"/>
              <w:bottom w:val="single" w:sz="4" w:space="0" w:color="auto"/>
              <w:right w:val="nil"/>
            </w:tcBorders>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bl>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(наименование организации)</w:t>
      </w:r>
    </w:p>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протокол № ____________________ от _____   _______________  20____ г.</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0" w:type="auto"/>
        <w:tblInd w:w="57" w:type="dxa"/>
        <w:tblLook w:val="0000" w:firstRow="0" w:lastRow="0" w:firstColumn="0" w:lastColumn="0" w:noHBand="0" w:noVBand="0"/>
      </w:tblPr>
      <w:tblGrid>
        <w:gridCol w:w="3472"/>
        <w:gridCol w:w="3446"/>
        <w:gridCol w:w="3446"/>
      </w:tblGrid>
      <w:tr w:rsidR="00011BFB" w:rsidRPr="006270F3" w:rsidTr="00246F68">
        <w:tblPrEx>
          <w:tblCellMar>
            <w:top w:w="0" w:type="dxa"/>
            <w:bottom w:w="0" w:type="dxa"/>
          </w:tblCellMar>
        </w:tblPrEx>
        <w:tc>
          <w:tcPr>
            <w:tcW w:w="3504" w:type="dxa"/>
          </w:tcPr>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Руководитель организации</w:t>
            </w:r>
          </w:p>
        </w:tc>
        <w:tc>
          <w:tcPr>
            <w:tcW w:w="3504" w:type="dxa"/>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504" w:type="dxa"/>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0" w:type="auto"/>
        <w:tblInd w:w="57" w:type="dxa"/>
        <w:tblLook w:val="0000" w:firstRow="0" w:lastRow="0" w:firstColumn="0" w:lastColumn="0" w:noHBand="0" w:noVBand="0"/>
      </w:tblPr>
      <w:tblGrid>
        <w:gridCol w:w="3454"/>
        <w:gridCol w:w="3455"/>
        <w:gridCol w:w="3455"/>
      </w:tblGrid>
      <w:tr w:rsidR="00011BFB" w:rsidRPr="006270F3" w:rsidTr="00246F68">
        <w:tblPrEx>
          <w:tblCellMar>
            <w:top w:w="0" w:type="dxa"/>
            <w:bottom w:w="0" w:type="dxa"/>
          </w:tblCellMar>
        </w:tblPrEx>
        <w:tc>
          <w:tcPr>
            <w:tcW w:w="3504" w:type="dxa"/>
            <w:tcBorders>
              <w:bottom w:val="single" w:sz="4" w:space="0" w:color="auto"/>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c>
          <w:tcPr>
            <w:tcW w:w="3504" w:type="dxa"/>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504" w:type="dxa"/>
            <w:tcBorders>
              <w:bottom w:val="single" w:sz="4" w:space="0" w:color="auto"/>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(подпись)</w:t>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 xml:space="preserve">                                                                                                                     (фамилия, инициалы)                                                                                                                                             </w:t>
      </w:r>
    </w:p>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0" w:type="auto"/>
        <w:tblInd w:w="57" w:type="dxa"/>
        <w:tblLook w:val="0000" w:firstRow="0" w:lastRow="0" w:firstColumn="0" w:lastColumn="0" w:noHBand="0" w:noVBand="0"/>
      </w:tblPr>
      <w:tblGrid>
        <w:gridCol w:w="3454"/>
        <w:gridCol w:w="3455"/>
        <w:gridCol w:w="3455"/>
      </w:tblGrid>
      <w:tr w:rsidR="00011BFB" w:rsidRPr="006270F3" w:rsidTr="00246F68">
        <w:tblPrEx>
          <w:tblCellMar>
            <w:top w:w="0" w:type="dxa"/>
            <w:bottom w:w="0" w:type="dxa"/>
          </w:tblCellMar>
        </w:tblPrEx>
        <w:tc>
          <w:tcPr>
            <w:tcW w:w="3504" w:type="dxa"/>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c>
          <w:tcPr>
            <w:tcW w:w="3504" w:type="dxa"/>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504" w:type="dxa"/>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w:t>
      </w: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М.П.</w:t>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 xml:space="preserve">         </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«_____» _____________ 20____ г.</w:t>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 xml:space="preserve">        </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Согласовано:</w:t>
      </w:r>
    </w:p>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4"/>
      </w:tblGrid>
      <w:tr w:rsidR="00011BFB" w:rsidRPr="006270F3" w:rsidTr="00246F68">
        <w:tblPrEx>
          <w:tblCellMar>
            <w:top w:w="0" w:type="dxa"/>
            <w:bottom w:w="0" w:type="dxa"/>
          </w:tblCellMar>
        </w:tblPrEx>
        <w:tc>
          <w:tcPr>
            <w:tcW w:w="10512" w:type="dxa"/>
            <w:tcBorders>
              <w:top w:val="nil"/>
              <w:left w:val="nil"/>
              <w:bottom w:val="single" w:sz="4" w:space="0" w:color="auto"/>
              <w:right w:val="nil"/>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r>
    </w:tbl>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(Первый заместитель Главы администрации, заместитель Главы администрации, в ведении которого находится соответствующая сфера деятельности)</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0" w:type="auto"/>
        <w:tblInd w:w="57" w:type="dxa"/>
        <w:tblLook w:val="0000" w:firstRow="0" w:lastRow="0" w:firstColumn="0" w:lastColumn="0" w:noHBand="0" w:noVBand="0"/>
      </w:tblPr>
      <w:tblGrid>
        <w:gridCol w:w="3454"/>
        <w:gridCol w:w="3455"/>
        <w:gridCol w:w="3455"/>
      </w:tblGrid>
      <w:tr w:rsidR="00011BFB" w:rsidRPr="006270F3" w:rsidTr="00246F68">
        <w:tblPrEx>
          <w:tblCellMar>
            <w:top w:w="0" w:type="dxa"/>
            <w:bottom w:w="0" w:type="dxa"/>
          </w:tblCellMar>
        </w:tblPrEx>
        <w:tc>
          <w:tcPr>
            <w:tcW w:w="3504" w:type="dxa"/>
            <w:tcBorders>
              <w:bottom w:val="single" w:sz="4" w:space="0" w:color="auto"/>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c>
          <w:tcPr>
            <w:tcW w:w="3504" w:type="dxa"/>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504" w:type="dxa"/>
            <w:tcBorders>
              <w:bottom w:val="single" w:sz="4" w:space="0" w:color="auto"/>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(подпись)                                                                                                                        (фамилия, инициалы)</w:t>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 xml:space="preserve"> </w:t>
      </w:r>
      <w:r w:rsidRPr="006270F3">
        <w:rPr>
          <w:rFonts w:ascii="Times New Roman" w:hAnsi="Times New Roman" w:cs="Times New Roman"/>
          <w:sz w:val="24"/>
          <w:szCs w:val="24"/>
        </w:rPr>
        <w:tab/>
      </w:r>
      <w:r w:rsidRPr="006270F3">
        <w:rPr>
          <w:rFonts w:ascii="Times New Roman" w:hAnsi="Times New Roman" w:cs="Times New Roman"/>
          <w:sz w:val="24"/>
          <w:szCs w:val="24"/>
        </w:rPr>
        <w:tab/>
        <w:t xml:space="preserve">           </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М.П.</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«____»_______________ 20____ г.</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Согласовано:</w:t>
      </w:r>
    </w:p>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sz w:val="24"/>
          <w:szCs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4"/>
      </w:tblGrid>
      <w:tr w:rsidR="00011BFB" w:rsidRPr="006270F3" w:rsidTr="00246F68">
        <w:tblPrEx>
          <w:tblCellMar>
            <w:top w:w="0" w:type="dxa"/>
            <w:bottom w:w="0" w:type="dxa"/>
          </w:tblCellMar>
        </w:tblPrEx>
        <w:tc>
          <w:tcPr>
            <w:tcW w:w="10512" w:type="dxa"/>
            <w:tcBorders>
              <w:top w:val="nil"/>
              <w:left w:val="nil"/>
              <w:bottom w:val="single" w:sz="4" w:space="0" w:color="auto"/>
              <w:right w:val="nil"/>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 xml:space="preserve">Глава города Реутов </w:t>
            </w:r>
          </w:p>
        </w:tc>
      </w:tr>
    </w:tbl>
    <w:p w:rsidR="00011BFB" w:rsidRPr="006270F3" w:rsidRDefault="00011BFB" w:rsidP="006270F3">
      <w:pPr>
        <w:tabs>
          <w:tab w:val="left" w:pos="426"/>
        </w:tabs>
        <w:autoSpaceDE w:val="0"/>
        <w:autoSpaceDN w:val="0"/>
        <w:adjustRightInd w:val="0"/>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 xml:space="preserve"> </w:t>
      </w:r>
    </w:p>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0" w:type="auto"/>
        <w:tblInd w:w="57" w:type="dxa"/>
        <w:tblLook w:val="0000" w:firstRow="0" w:lastRow="0" w:firstColumn="0" w:lastColumn="0" w:noHBand="0" w:noVBand="0"/>
      </w:tblPr>
      <w:tblGrid>
        <w:gridCol w:w="3454"/>
        <w:gridCol w:w="3455"/>
        <w:gridCol w:w="3455"/>
      </w:tblGrid>
      <w:tr w:rsidR="00011BFB" w:rsidRPr="006270F3" w:rsidTr="00246F68">
        <w:tblPrEx>
          <w:tblCellMar>
            <w:top w:w="0" w:type="dxa"/>
            <w:bottom w:w="0" w:type="dxa"/>
          </w:tblCellMar>
        </w:tblPrEx>
        <w:tc>
          <w:tcPr>
            <w:tcW w:w="3504" w:type="dxa"/>
            <w:tcBorders>
              <w:bottom w:val="single" w:sz="4" w:space="0" w:color="auto"/>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c>
          <w:tcPr>
            <w:tcW w:w="3504" w:type="dxa"/>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504" w:type="dxa"/>
            <w:tcBorders>
              <w:bottom w:val="single" w:sz="4" w:space="0" w:color="auto"/>
            </w:tcBorders>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tc>
      </w:tr>
    </w:tbl>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(подпись)                                                                                                                    (фамилия, инициалы)</w:t>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 xml:space="preserve">           </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М.П.</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«____»_______________ 20____ г</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11. Трудовая деятельность (включая учебу в высших и средних специальных учебных  заведениях, военную службу)</w:t>
      </w:r>
    </w:p>
    <w:p w:rsidR="00011BFB" w:rsidRPr="006270F3" w:rsidRDefault="00011BFB" w:rsidP="006270F3">
      <w:pPr>
        <w:tabs>
          <w:tab w:val="left" w:pos="426"/>
        </w:tabs>
        <w:spacing w:after="0" w:line="240" w:lineRule="auto"/>
        <w:rPr>
          <w:rFonts w:ascii="Times New Roman" w:hAnsi="Times New Roman" w:cs="Times New Roman"/>
          <w:sz w:val="24"/>
          <w:szCs w:val="24"/>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8"/>
        <w:gridCol w:w="1229"/>
        <w:gridCol w:w="4252"/>
        <w:gridCol w:w="3365"/>
      </w:tblGrid>
      <w:tr w:rsidR="00011BFB" w:rsidRPr="006270F3" w:rsidTr="00246F68">
        <w:tblPrEx>
          <w:tblCellMar>
            <w:top w:w="0" w:type="dxa"/>
            <w:bottom w:w="0" w:type="dxa"/>
          </w:tblCellMar>
        </w:tblPrEx>
        <w:trPr>
          <w:cantSplit/>
        </w:trPr>
        <w:tc>
          <w:tcPr>
            <w:tcW w:w="2618" w:type="dxa"/>
            <w:gridSpan w:val="2"/>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Месяц и год</w:t>
            </w:r>
          </w:p>
        </w:tc>
        <w:tc>
          <w:tcPr>
            <w:tcW w:w="4453" w:type="dxa"/>
            <w:vMerge w:val="restart"/>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Должность с указанием организации</w:t>
            </w:r>
          </w:p>
        </w:tc>
        <w:tc>
          <w:tcPr>
            <w:tcW w:w="3488" w:type="dxa"/>
            <w:vMerge w:val="restart"/>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p>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Адрес организации</w:t>
            </w:r>
          </w:p>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(фактический и юридический)</w:t>
            </w:r>
          </w:p>
        </w:tc>
      </w:tr>
      <w:tr w:rsidR="00011BFB" w:rsidRPr="006270F3" w:rsidTr="00246F68">
        <w:tblPrEx>
          <w:tblCellMar>
            <w:top w:w="0" w:type="dxa"/>
            <w:bottom w:w="0" w:type="dxa"/>
          </w:tblCellMar>
        </w:tblPrEx>
        <w:trPr>
          <w:cantSplit/>
        </w:trPr>
        <w:tc>
          <w:tcPr>
            <w:tcW w:w="1358" w:type="dxa"/>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поступления</w:t>
            </w:r>
          </w:p>
        </w:tc>
        <w:tc>
          <w:tcPr>
            <w:tcW w:w="1260" w:type="dxa"/>
          </w:tcPr>
          <w:p w:rsidR="00011BFB" w:rsidRPr="006270F3" w:rsidRDefault="00011BFB" w:rsidP="006270F3">
            <w:pPr>
              <w:tabs>
                <w:tab w:val="left" w:pos="426"/>
              </w:tabs>
              <w:spacing w:after="0" w:line="240" w:lineRule="auto"/>
              <w:jc w:val="center"/>
              <w:rPr>
                <w:rFonts w:ascii="Times New Roman" w:hAnsi="Times New Roman" w:cs="Times New Roman"/>
                <w:sz w:val="24"/>
                <w:szCs w:val="24"/>
              </w:rPr>
            </w:pPr>
            <w:r w:rsidRPr="006270F3">
              <w:rPr>
                <w:rFonts w:ascii="Times New Roman" w:hAnsi="Times New Roman" w:cs="Times New Roman"/>
                <w:sz w:val="24"/>
                <w:szCs w:val="24"/>
              </w:rPr>
              <w:t>ухода</w:t>
            </w:r>
          </w:p>
        </w:tc>
        <w:tc>
          <w:tcPr>
            <w:tcW w:w="4453" w:type="dxa"/>
            <w:vMerge/>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488" w:type="dxa"/>
            <w:vMerge/>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c>
          <w:tcPr>
            <w:tcW w:w="135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1260"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4453"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48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c>
          <w:tcPr>
            <w:tcW w:w="135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1260"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4453"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48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c>
          <w:tcPr>
            <w:tcW w:w="135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1260"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4453"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48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c>
          <w:tcPr>
            <w:tcW w:w="135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1260"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4453"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48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c>
          <w:tcPr>
            <w:tcW w:w="135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1260"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4453"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48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c>
          <w:tcPr>
            <w:tcW w:w="135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1260"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4453"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48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c>
          <w:tcPr>
            <w:tcW w:w="135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1260"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4453"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48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c>
          <w:tcPr>
            <w:tcW w:w="135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1260"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4453"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48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c>
          <w:tcPr>
            <w:tcW w:w="135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1260"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4453"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48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c>
          <w:tcPr>
            <w:tcW w:w="135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1260"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4453"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48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c>
          <w:tcPr>
            <w:tcW w:w="135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1260"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4453"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48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r w:rsidR="00011BFB" w:rsidRPr="006270F3" w:rsidTr="00246F68">
        <w:tblPrEx>
          <w:tblCellMar>
            <w:top w:w="0" w:type="dxa"/>
            <w:bottom w:w="0" w:type="dxa"/>
          </w:tblCellMar>
        </w:tblPrEx>
        <w:tc>
          <w:tcPr>
            <w:tcW w:w="135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1260"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4453"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c>
          <w:tcPr>
            <w:tcW w:w="3488" w:type="dxa"/>
            <w:vAlign w:val="center"/>
          </w:tcPr>
          <w:p w:rsidR="00011BFB" w:rsidRPr="006270F3" w:rsidRDefault="00011BFB" w:rsidP="006270F3">
            <w:pPr>
              <w:tabs>
                <w:tab w:val="left" w:pos="426"/>
              </w:tabs>
              <w:spacing w:after="0" w:line="240" w:lineRule="auto"/>
              <w:rPr>
                <w:rFonts w:ascii="Times New Roman" w:hAnsi="Times New Roman" w:cs="Times New Roman"/>
                <w:sz w:val="24"/>
                <w:szCs w:val="24"/>
              </w:rPr>
            </w:pPr>
          </w:p>
        </w:tc>
      </w:tr>
    </w:tbl>
    <w:p w:rsidR="00011BFB" w:rsidRPr="006270F3" w:rsidRDefault="00011BFB" w:rsidP="006270F3">
      <w:pPr>
        <w:pStyle w:val="2"/>
        <w:tabs>
          <w:tab w:val="left" w:pos="426"/>
        </w:tabs>
        <w:jc w:val="center"/>
        <w:rPr>
          <w:szCs w:val="24"/>
          <w:u w:val="none"/>
        </w:rPr>
      </w:pPr>
      <w:r w:rsidRPr="006270F3">
        <w:rPr>
          <w:szCs w:val="24"/>
          <w:u w:val="none"/>
        </w:rPr>
        <w:t xml:space="preserve">     </w:t>
      </w: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w:t>
      </w: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 xml:space="preserve">Сведения в </w:t>
      </w:r>
      <w:proofErr w:type="spellStart"/>
      <w:r w:rsidRPr="006270F3">
        <w:rPr>
          <w:rFonts w:ascii="Times New Roman" w:hAnsi="Times New Roman" w:cs="Times New Roman"/>
          <w:sz w:val="24"/>
          <w:szCs w:val="24"/>
        </w:rPr>
        <w:t>пп</w:t>
      </w:r>
      <w:proofErr w:type="spellEnd"/>
      <w:r w:rsidRPr="006270F3">
        <w:rPr>
          <w:rFonts w:ascii="Times New Roman" w:hAnsi="Times New Roman" w:cs="Times New Roman"/>
          <w:sz w:val="24"/>
          <w:szCs w:val="24"/>
        </w:rPr>
        <w:t>. 1-11 соответствуют данным общегражданского паспорта, трудовой книжки, дипломов                      о получении образования и военного билета.</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Руководитель кадрового подразделения</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_________________________________________                _________________________________________________</w:t>
      </w: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М.П.                                   (фамилия, инициалы)</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«______»_____________________     20______ г.              _____________________________________________</w:t>
      </w:r>
    </w:p>
    <w:p w:rsidR="00011BFB" w:rsidRPr="006270F3" w:rsidRDefault="00011BFB" w:rsidP="006270F3">
      <w:pPr>
        <w:tabs>
          <w:tab w:val="left" w:pos="426"/>
        </w:tabs>
        <w:spacing w:after="0" w:line="240" w:lineRule="auto"/>
        <w:rPr>
          <w:rFonts w:ascii="Times New Roman" w:hAnsi="Times New Roman" w:cs="Times New Roman"/>
          <w:sz w:val="24"/>
          <w:szCs w:val="24"/>
        </w:rPr>
      </w:pPr>
      <w:r w:rsidRPr="006270F3">
        <w:rPr>
          <w:rFonts w:ascii="Times New Roman" w:hAnsi="Times New Roman" w:cs="Times New Roman"/>
          <w:sz w:val="24"/>
          <w:szCs w:val="24"/>
        </w:rPr>
        <w:tab/>
      </w:r>
      <w:r w:rsidRPr="006270F3">
        <w:rPr>
          <w:rFonts w:ascii="Times New Roman" w:hAnsi="Times New Roman" w:cs="Times New Roman"/>
          <w:sz w:val="24"/>
          <w:szCs w:val="24"/>
        </w:rPr>
        <w:tab/>
      </w:r>
      <w:r w:rsidRPr="006270F3">
        <w:rPr>
          <w:rFonts w:ascii="Times New Roman" w:hAnsi="Times New Roman" w:cs="Times New Roman"/>
          <w:sz w:val="24"/>
          <w:szCs w:val="24"/>
        </w:rPr>
        <w:tab/>
        <w:t xml:space="preserve">                                                                                                                                                 (подпись)</w:t>
      </w:r>
    </w:p>
    <w:p w:rsidR="00011BFB" w:rsidRPr="006270F3" w:rsidRDefault="00011BFB" w:rsidP="006270F3">
      <w:pPr>
        <w:tabs>
          <w:tab w:val="left" w:pos="426"/>
        </w:tabs>
        <w:spacing w:after="0" w:line="240" w:lineRule="auto"/>
        <w:rPr>
          <w:rFonts w:ascii="Times New Roman" w:hAnsi="Times New Roman" w:cs="Times New Roman"/>
          <w:sz w:val="24"/>
          <w:szCs w:val="24"/>
        </w:rPr>
      </w:pPr>
    </w:p>
    <w:p w:rsidR="00011BFB" w:rsidRPr="006270F3" w:rsidRDefault="00011BFB" w:rsidP="006270F3">
      <w:pPr>
        <w:pStyle w:val="BodyText2"/>
        <w:tabs>
          <w:tab w:val="left" w:pos="426"/>
        </w:tabs>
        <w:rPr>
          <w:sz w:val="24"/>
          <w:szCs w:val="24"/>
        </w:rPr>
      </w:pPr>
    </w:p>
    <w:p w:rsidR="00011BFB" w:rsidRPr="006270F3" w:rsidRDefault="00011BFB" w:rsidP="006270F3">
      <w:pPr>
        <w:pStyle w:val="BodyText2"/>
        <w:tabs>
          <w:tab w:val="left" w:pos="426"/>
        </w:tabs>
        <w:jc w:val="center"/>
        <w:rPr>
          <w:sz w:val="24"/>
          <w:szCs w:val="24"/>
        </w:rPr>
      </w:pPr>
    </w:p>
    <w:p w:rsidR="00011BFB" w:rsidRPr="006270F3" w:rsidRDefault="00011BFB" w:rsidP="006270F3">
      <w:pPr>
        <w:tabs>
          <w:tab w:val="left" w:pos="426"/>
        </w:tabs>
        <w:spacing w:after="0" w:line="240" w:lineRule="auto"/>
        <w:jc w:val="both"/>
        <w:rPr>
          <w:rFonts w:ascii="Times New Roman" w:hAnsi="Times New Roman" w:cs="Times New Roman"/>
          <w:sz w:val="24"/>
          <w:szCs w:val="24"/>
        </w:rPr>
      </w:pPr>
      <w:r w:rsidRPr="006270F3">
        <w:rPr>
          <w:rFonts w:ascii="Times New Roman" w:hAnsi="Times New Roman" w:cs="Times New Roman"/>
          <w:sz w:val="24"/>
          <w:szCs w:val="24"/>
        </w:rPr>
        <w:t>12. Характеристика с указанием конкретных заслуг представляемого к награждению (при представлении к очередному награждению указываются заслуги с момента предыдущего награждения)</w:t>
      </w:r>
    </w:p>
    <w:p w:rsidR="00011BFB" w:rsidRPr="006270F3" w:rsidRDefault="00011BFB" w:rsidP="006270F3">
      <w:pPr>
        <w:pStyle w:val="BodyText2"/>
        <w:tabs>
          <w:tab w:val="left" w:pos="426"/>
        </w:tabs>
        <w:jc w:val="center"/>
        <w:rPr>
          <w:sz w:val="24"/>
          <w:szCs w:val="24"/>
        </w:rPr>
      </w:pPr>
    </w:p>
    <w:p w:rsidR="00011BFB" w:rsidRPr="006270F3" w:rsidRDefault="00011BFB" w:rsidP="006270F3">
      <w:pPr>
        <w:pStyle w:val="BodyText2"/>
        <w:tabs>
          <w:tab w:val="left" w:pos="426"/>
        </w:tabs>
        <w:rPr>
          <w:sz w:val="24"/>
          <w:szCs w:val="24"/>
        </w:rPr>
      </w:pPr>
    </w:p>
    <w:p w:rsidR="00011BFB" w:rsidRPr="006270F3" w:rsidRDefault="00011BFB" w:rsidP="006270F3">
      <w:pPr>
        <w:pStyle w:val="BodyText2"/>
        <w:tabs>
          <w:tab w:val="left" w:pos="426"/>
        </w:tabs>
        <w:rPr>
          <w:sz w:val="24"/>
          <w:szCs w:val="24"/>
        </w:rPr>
      </w:pPr>
    </w:p>
    <w:p w:rsidR="00011BFB" w:rsidRPr="006270F3" w:rsidRDefault="00011BFB" w:rsidP="006270F3">
      <w:pPr>
        <w:pStyle w:val="BodyText2"/>
        <w:tabs>
          <w:tab w:val="left" w:pos="426"/>
        </w:tabs>
        <w:rPr>
          <w:sz w:val="24"/>
          <w:szCs w:val="24"/>
        </w:rPr>
      </w:pPr>
    </w:p>
    <w:p w:rsidR="00011BFB" w:rsidRPr="006270F3" w:rsidRDefault="00011BFB" w:rsidP="006270F3">
      <w:pPr>
        <w:pStyle w:val="BodyText2"/>
        <w:tabs>
          <w:tab w:val="left" w:pos="426"/>
        </w:tabs>
        <w:rPr>
          <w:sz w:val="24"/>
          <w:szCs w:val="24"/>
        </w:rPr>
      </w:pPr>
    </w:p>
    <w:p w:rsidR="00011BFB" w:rsidRPr="006270F3" w:rsidRDefault="00011BFB" w:rsidP="006270F3">
      <w:pPr>
        <w:pStyle w:val="BodyText2"/>
        <w:tabs>
          <w:tab w:val="left" w:pos="426"/>
        </w:tabs>
        <w:rPr>
          <w:sz w:val="24"/>
          <w:szCs w:val="24"/>
        </w:rPr>
      </w:pPr>
    </w:p>
    <w:p w:rsidR="00011BFB" w:rsidRPr="006270F3" w:rsidRDefault="00011BFB" w:rsidP="006270F3">
      <w:pPr>
        <w:pStyle w:val="BodyText2"/>
        <w:tabs>
          <w:tab w:val="left" w:pos="426"/>
        </w:tabs>
        <w:rPr>
          <w:sz w:val="24"/>
          <w:szCs w:val="24"/>
        </w:rPr>
      </w:pPr>
    </w:p>
    <w:p w:rsidR="00011BFB" w:rsidRPr="006270F3" w:rsidRDefault="00011BFB" w:rsidP="006270F3">
      <w:pPr>
        <w:tabs>
          <w:tab w:val="left" w:pos="426"/>
        </w:tabs>
        <w:autoSpaceDE w:val="0"/>
        <w:autoSpaceDN w:val="0"/>
        <w:adjustRightInd w:val="0"/>
        <w:spacing w:after="0" w:line="240" w:lineRule="auto"/>
        <w:rPr>
          <w:rFonts w:ascii="Times New Roman" w:hAnsi="Times New Roman" w:cs="Times New Roman"/>
          <w:sz w:val="24"/>
          <w:szCs w:val="24"/>
        </w:rPr>
      </w:pPr>
      <w:r w:rsidRPr="006270F3">
        <w:rPr>
          <w:rFonts w:ascii="Times New Roman" w:hAnsi="Times New Roman" w:cs="Times New Roman"/>
          <w:sz w:val="24"/>
          <w:szCs w:val="24"/>
        </w:rPr>
        <w:t xml:space="preserve"> </w:t>
      </w:r>
    </w:p>
    <w:p w:rsidR="00011BFB" w:rsidRPr="006270F3" w:rsidRDefault="00011BFB" w:rsidP="006270F3">
      <w:pPr>
        <w:tabs>
          <w:tab w:val="left" w:pos="142"/>
          <w:tab w:val="left" w:pos="426"/>
          <w:tab w:val="left" w:pos="709"/>
        </w:tabs>
        <w:spacing w:after="0" w:line="240" w:lineRule="auto"/>
        <w:contextualSpacing/>
        <w:jc w:val="both"/>
        <w:rPr>
          <w:rFonts w:ascii="Times New Roman" w:hAnsi="Times New Roman" w:cs="Times New Roman"/>
          <w:sz w:val="24"/>
          <w:szCs w:val="24"/>
        </w:rPr>
      </w:pPr>
    </w:p>
    <w:p w:rsidR="00011BFB" w:rsidRPr="006270F3" w:rsidRDefault="00011BFB" w:rsidP="006270F3">
      <w:pPr>
        <w:pStyle w:val="a3"/>
        <w:tabs>
          <w:tab w:val="left" w:pos="426"/>
        </w:tabs>
        <w:jc w:val="both"/>
        <w:rPr>
          <w:rFonts w:ascii="Times New Roman" w:hAnsi="Times New Roman" w:cs="Times New Roman"/>
          <w:sz w:val="24"/>
          <w:szCs w:val="24"/>
        </w:rPr>
      </w:pPr>
    </w:p>
    <w:sectPr w:rsidR="00011BFB" w:rsidRPr="006270F3" w:rsidSect="006270F3">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30E68"/>
    <w:multiLevelType w:val="hybridMultilevel"/>
    <w:tmpl w:val="2B42FC4A"/>
    <w:lvl w:ilvl="0" w:tplc="675001BE">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2934D25"/>
    <w:multiLevelType w:val="hybridMultilevel"/>
    <w:tmpl w:val="CACC91C6"/>
    <w:lvl w:ilvl="0" w:tplc="C206E9D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20DC60CF"/>
    <w:multiLevelType w:val="hybridMultilevel"/>
    <w:tmpl w:val="5B6EDCEE"/>
    <w:lvl w:ilvl="0" w:tplc="CCD21B4A">
      <w:start w:val="1"/>
      <w:numFmt w:val="decimal"/>
      <w:lvlText w:val="3.%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
    <w:nsid w:val="2DCC2144"/>
    <w:multiLevelType w:val="hybridMultilevel"/>
    <w:tmpl w:val="F544F762"/>
    <w:lvl w:ilvl="0" w:tplc="BDD64BB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43F96C7C"/>
    <w:multiLevelType w:val="multilevel"/>
    <w:tmpl w:val="CCDE1B70"/>
    <w:lvl w:ilvl="0">
      <w:start w:val="4"/>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077"/>
    <w:rsid w:val="00002970"/>
    <w:rsid w:val="00011BFB"/>
    <w:rsid w:val="000148EC"/>
    <w:rsid w:val="000401F6"/>
    <w:rsid w:val="00044077"/>
    <w:rsid w:val="00050731"/>
    <w:rsid w:val="00051083"/>
    <w:rsid w:val="00051416"/>
    <w:rsid w:val="00053AB3"/>
    <w:rsid w:val="00061FEF"/>
    <w:rsid w:val="00065050"/>
    <w:rsid w:val="0007469F"/>
    <w:rsid w:val="000917D1"/>
    <w:rsid w:val="000C107A"/>
    <w:rsid w:val="000D1F98"/>
    <w:rsid w:val="000D44D3"/>
    <w:rsid w:val="000E303C"/>
    <w:rsid w:val="000E3861"/>
    <w:rsid w:val="000F407C"/>
    <w:rsid w:val="00107A65"/>
    <w:rsid w:val="0011075B"/>
    <w:rsid w:val="00140719"/>
    <w:rsid w:val="00142A54"/>
    <w:rsid w:val="001508F7"/>
    <w:rsid w:val="0016408C"/>
    <w:rsid w:val="00165CCC"/>
    <w:rsid w:val="00186B17"/>
    <w:rsid w:val="00187C81"/>
    <w:rsid w:val="001901BC"/>
    <w:rsid w:val="001948C7"/>
    <w:rsid w:val="001B25E4"/>
    <w:rsid w:val="001B3449"/>
    <w:rsid w:val="001C688D"/>
    <w:rsid w:val="001D0C14"/>
    <w:rsid w:val="001D1B8D"/>
    <w:rsid w:val="001E1AF8"/>
    <w:rsid w:val="001F2861"/>
    <w:rsid w:val="00223EC8"/>
    <w:rsid w:val="002463B8"/>
    <w:rsid w:val="00267342"/>
    <w:rsid w:val="002904CD"/>
    <w:rsid w:val="002B73E1"/>
    <w:rsid w:val="002C563F"/>
    <w:rsid w:val="00304C27"/>
    <w:rsid w:val="003129E5"/>
    <w:rsid w:val="00330C8C"/>
    <w:rsid w:val="00360479"/>
    <w:rsid w:val="00393804"/>
    <w:rsid w:val="003968D9"/>
    <w:rsid w:val="003A0683"/>
    <w:rsid w:val="003B5E47"/>
    <w:rsid w:val="0040013B"/>
    <w:rsid w:val="00400E3B"/>
    <w:rsid w:val="00411355"/>
    <w:rsid w:val="00416962"/>
    <w:rsid w:val="00424DCC"/>
    <w:rsid w:val="0044604E"/>
    <w:rsid w:val="00463995"/>
    <w:rsid w:val="004869ED"/>
    <w:rsid w:val="00495473"/>
    <w:rsid w:val="004A2338"/>
    <w:rsid w:val="004B1F82"/>
    <w:rsid w:val="004B2DF5"/>
    <w:rsid w:val="004B4CED"/>
    <w:rsid w:val="004B5563"/>
    <w:rsid w:val="004C1E47"/>
    <w:rsid w:val="004E3C74"/>
    <w:rsid w:val="004F42B8"/>
    <w:rsid w:val="004F6B55"/>
    <w:rsid w:val="005006C6"/>
    <w:rsid w:val="005332FE"/>
    <w:rsid w:val="00534182"/>
    <w:rsid w:val="00537EF7"/>
    <w:rsid w:val="00547DCC"/>
    <w:rsid w:val="00567043"/>
    <w:rsid w:val="005843E6"/>
    <w:rsid w:val="005853E0"/>
    <w:rsid w:val="00594C96"/>
    <w:rsid w:val="005A308C"/>
    <w:rsid w:val="005A52AA"/>
    <w:rsid w:val="005B5570"/>
    <w:rsid w:val="005C4867"/>
    <w:rsid w:val="005C5316"/>
    <w:rsid w:val="005D0A80"/>
    <w:rsid w:val="005D34FB"/>
    <w:rsid w:val="005F7C75"/>
    <w:rsid w:val="00604E60"/>
    <w:rsid w:val="006069B6"/>
    <w:rsid w:val="00626FC6"/>
    <w:rsid w:val="006270F3"/>
    <w:rsid w:val="00627267"/>
    <w:rsid w:val="006325F1"/>
    <w:rsid w:val="006448FC"/>
    <w:rsid w:val="00677E18"/>
    <w:rsid w:val="006857D4"/>
    <w:rsid w:val="006A1D2B"/>
    <w:rsid w:val="006C0894"/>
    <w:rsid w:val="006D368D"/>
    <w:rsid w:val="006E0D8E"/>
    <w:rsid w:val="006E64D2"/>
    <w:rsid w:val="00707DF2"/>
    <w:rsid w:val="00714305"/>
    <w:rsid w:val="007220DF"/>
    <w:rsid w:val="00725186"/>
    <w:rsid w:val="007321DC"/>
    <w:rsid w:val="00741EA3"/>
    <w:rsid w:val="007427C2"/>
    <w:rsid w:val="0075389F"/>
    <w:rsid w:val="00757CE1"/>
    <w:rsid w:val="00775C2C"/>
    <w:rsid w:val="00777092"/>
    <w:rsid w:val="007A1E5E"/>
    <w:rsid w:val="007A6595"/>
    <w:rsid w:val="007B5054"/>
    <w:rsid w:val="007B577C"/>
    <w:rsid w:val="007C036E"/>
    <w:rsid w:val="007D0B39"/>
    <w:rsid w:val="007D5E3F"/>
    <w:rsid w:val="007E0CA9"/>
    <w:rsid w:val="007E5CD4"/>
    <w:rsid w:val="00805436"/>
    <w:rsid w:val="0081234C"/>
    <w:rsid w:val="008162DA"/>
    <w:rsid w:val="008209FC"/>
    <w:rsid w:val="008234FB"/>
    <w:rsid w:val="008319C3"/>
    <w:rsid w:val="00841276"/>
    <w:rsid w:val="00845803"/>
    <w:rsid w:val="00874C83"/>
    <w:rsid w:val="00876682"/>
    <w:rsid w:val="008833EC"/>
    <w:rsid w:val="008853C7"/>
    <w:rsid w:val="008A6D9F"/>
    <w:rsid w:val="008B772B"/>
    <w:rsid w:val="00910D2E"/>
    <w:rsid w:val="0094392D"/>
    <w:rsid w:val="0096081D"/>
    <w:rsid w:val="00973CF9"/>
    <w:rsid w:val="009763AB"/>
    <w:rsid w:val="009A4031"/>
    <w:rsid w:val="009B43F3"/>
    <w:rsid w:val="009B6C5C"/>
    <w:rsid w:val="009C0700"/>
    <w:rsid w:val="009F3A37"/>
    <w:rsid w:val="009F6E7E"/>
    <w:rsid w:val="00A057B0"/>
    <w:rsid w:val="00A05983"/>
    <w:rsid w:val="00A14C11"/>
    <w:rsid w:val="00A1606F"/>
    <w:rsid w:val="00A23F52"/>
    <w:rsid w:val="00A4638D"/>
    <w:rsid w:val="00A51AE8"/>
    <w:rsid w:val="00A5540B"/>
    <w:rsid w:val="00A570C8"/>
    <w:rsid w:val="00A66488"/>
    <w:rsid w:val="00A700D6"/>
    <w:rsid w:val="00A71CB8"/>
    <w:rsid w:val="00A8056E"/>
    <w:rsid w:val="00AA7C02"/>
    <w:rsid w:val="00AC29FD"/>
    <w:rsid w:val="00AF3579"/>
    <w:rsid w:val="00B364BD"/>
    <w:rsid w:val="00B37C37"/>
    <w:rsid w:val="00B4490F"/>
    <w:rsid w:val="00B7400E"/>
    <w:rsid w:val="00B76E58"/>
    <w:rsid w:val="00B86FB6"/>
    <w:rsid w:val="00BA11DE"/>
    <w:rsid w:val="00BB27FA"/>
    <w:rsid w:val="00BD0C7D"/>
    <w:rsid w:val="00BE2ACD"/>
    <w:rsid w:val="00BF1650"/>
    <w:rsid w:val="00C11311"/>
    <w:rsid w:val="00C276F7"/>
    <w:rsid w:val="00C34896"/>
    <w:rsid w:val="00C512F1"/>
    <w:rsid w:val="00C6235C"/>
    <w:rsid w:val="00C65E01"/>
    <w:rsid w:val="00C717F1"/>
    <w:rsid w:val="00C73D37"/>
    <w:rsid w:val="00C76BBD"/>
    <w:rsid w:val="00C8375D"/>
    <w:rsid w:val="00C94CCD"/>
    <w:rsid w:val="00CA6E1C"/>
    <w:rsid w:val="00CB3077"/>
    <w:rsid w:val="00CC429A"/>
    <w:rsid w:val="00D03A72"/>
    <w:rsid w:val="00D103D5"/>
    <w:rsid w:val="00D23DC7"/>
    <w:rsid w:val="00D256EB"/>
    <w:rsid w:val="00D35A29"/>
    <w:rsid w:val="00D42291"/>
    <w:rsid w:val="00D71E62"/>
    <w:rsid w:val="00D843FA"/>
    <w:rsid w:val="00D96D42"/>
    <w:rsid w:val="00DB3083"/>
    <w:rsid w:val="00DC3FAD"/>
    <w:rsid w:val="00DC5413"/>
    <w:rsid w:val="00DF122D"/>
    <w:rsid w:val="00E015F3"/>
    <w:rsid w:val="00E020AC"/>
    <w:rsid w:val="00E06AF9"/>
    <w:rsid w:val="00E2227A"/>
    <w:rsid w:val="00E402C5"/>
    <w:rsid w:val="00E5282F"/>
    <w:rsid w:val="00E625A5"/>
    <w:rsid w:val="00E70CC4"/>
    <w:rsid w:val="00EA1910"/>
    <w:rsid w:val="00EE227D"/>
    <w:rsid w:val="00EE2C2C"/>
    <w:rsid w:val="00EF2724"/>
    <w:rsid w:val="00F44CCB"/>
    <w:rsid w:val="00F46B84"/>
    <w:rsid w:val="00F46CC0"/>
    <w:rsid w:val="00F50A68"/>
    <w:rsid w:val="00F53CC2"/>
    <w:rsid w:val="00F5651E"/>
    <w:rsid w:val="00F61D0B"/>
    <w:rsid w:val="00F65CAF"/>
    <w:rsid w:val="00F66007"/>
    <w:rsid w:val="00F7429E"/>
    <w:rsid w:val="00F919AE"/>
    <w:rsid w:val="00FA1E59"/>
    <w:rsid w:val="00FA52F4"/>
    <w:rsid w:val="00FB0F8C"/>
    <w:rsid w:val="00FB392B"/>
    <w:rsid w:val="00FB42FC"/>
    <w:rsid w:val="00FB7D35"/>
    <w:rsid w:val="00FE0562"/>
    <w:rsid w:val="00FF2C0E"/>
    <w:rsid w:val="00FF3F57"/>
    <w:rsid w:val="00FF4498"/>
    <w:rsid w:val="00FF5F74"/>
    <w:rsid w:val="00FF71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011BFB"/>
    <w:pPr>
      <w:keepNext/>
      <w:spacing w:after="0" w:line="240" w:lineRule="auto"/>
      <w:jc w:val="right"/>
      <w:outlineLvl w:val="1"/>
    </w:pPr>
    <w:rPr>
      <w:rFonts w:ascii="Times New Roman" w:eastAsia="Times New Roman" w:hAnsi="Times New Roman" w:cs="Times New Roman"/>
      <w:sz w:val="24"/>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2DF5"/>
    <w:pPr>
      <w:spacing w:after="0" w:line="240" w:lineRule="auto"/>
    </w:pPr>
  </w:style>
  <w:style w:type="paragraph" w:styleId="a4">
    <w:name w:val="List Paragraph"/>
    <w:basedOn w:val="a"/>
    <w:uiPriority w:val="34"/>
    <w:qFormat/>
    <w:rsid w:val="00F7429E"/>
    <w:pPr>
      <w:ind w:left="720"/>
      <w:contextualSpacing/>
    </w:pPr>
  </w:style>
  <w:style w:type="character" w:customStyle="1" w:styleId="20">
    <w:name w:val="Заголовок 2 Знак"/>
    <w:basedOn w:val="a0"/>
    <w:link w:val="2"/>
    <w:rsid w:val="00011BFB"/>
    <w:rPr>
      <w:rFonts w:ascii="Times New Roman" w:eastAsia="Times New Roman" w:hAnsi="Times New Roman" w:cs="Times New Roman"/>
      <w:sz w:val="24"/>
      <w:szCs w:val="20"/>
      <w:u w:val="single"/>
      <w:lang w:eastAsia="ru-RU"/>
    </w:rPr>
  </w:style>
  <w:style w:type="paragraph" w:customStyle="1" w:styleId="Heading">
    <w:name w:val="Heading"/>
    <w:rsid w:val="00011BFB"/>
    <w:pPr>
      <w:spacing w:after="0" w:line="240" w:lineRule="auto"/>
    </w:pPr>
    <w:rPr>
      <w:rFonts w:ascii="Arial" w:eastAsia="Times New Roman" w:hAnsi="Arial" w:cs="Times New Roman"/>
      <w:b/>
      <w:szCs w:val="20"/>
      <w:lang w:eastAsia="ru-RU"/>
    </w:rPr>
  </w:style>
  <w:style w:type="paragraph" w:styleId="a5">
    <w:name w:val="Body Text Indent"/>
    <w:basedOn w:val="a"/>
    <w:link w:val="a6"/>
    <w:rsid w:val="00011BFB"/>
    <w:pPr>
      <w:spacing w:after="0" w:line="240" w:lineRule="auto"/>
      <w:ind w:firstLine="240"/>
      <w:jc w:val="both"/>
    </w:pPr>
    <w:rPr>
      <w:rFonts w:ascii="Times New Roman" w:eastAsia="Times New Roman" w:hAnsi="Times New Roman" w:cs="Times New Roman"/>
      <w:color w:val="000000"/>
      <w:sz w:val="24"/>
      <w:szCs w:val="20"/>
      <w:lang w:eastAsia="ru-RU"/>
    </w:rPr>
  </w:style>
  <w:style w:type="character" w:customStyle="1" w:styleId="a6">
    <w:name w:val="Основной текст с отступом Знак"/>
    <w:basedOn w:val="a0"/>
    <w:link w:val="a5"/>
    <w:rsid w:val="00011BFB"/>
    <w:rPr>
      <w:rFonts w:ascii="Times New Roman" w:eastAsia="Times New Roman" w:hAnsi="Times New Roman" w:cs="Times New Roman"/>
      <w:color w:val="000000"/>
      <w:sz w:val="24"/>
      <w:szCs w:val="20"/>
      <w:lang w:eastAsia="ru-RU"/>
    </w:rPr>
  </w:style>
  <w:style w:type="paragraph" w:styleId="a7">
    <w:name w:val="Normal (Web)"/>
    <w:basedOn w:val="a"/>
    <w:rsid w:val="00011B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 Text 2"/>
    <w:basedOn w:val="a"/>
    <w:rsid w:val="00011BFB"/>
    <w:pPr>
      <w:spacing w:after="0" w:line="240" w:lineRule="auto"/>
    </w:pPr>
    <w:rPr>
      <w:rFonts w:ascii="Times New Roman" w:eastAsia="Times New Roman" w:hAnsi="Times New Roman" w:cs="Times New Roman"/>
      <w:sz w:val="28"/>
      <w:szCs w:val="20"/>
      <w:lang w:eastAsia="ru-RU"/>
    </w:rPr>
  </w:style>
  <w:style w:type="paragraph" w:styleId="a8">
    <w:name w:val="Balloon Text"/>
    <w:basedOn w:val="a"/>
    <w:link w:val="a9"/>
    <w:uiPriority w:val="99"/>
    <w:semiHidden/>
    <w:unhideWhenUsed/>
    <w:rsid w:val="006270F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270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011BFB"/>
    <w:pPr>
      <w:keepNext/>
      <w:spacing w:after="0" w:line="240" w:lineRule="auto"/>
      <w:jc w:val="right"/>
      <w:outlineLvl w:val="1"/>
    </w:pPr>
    <w:rPr>
      <w:rFonts w:ascii="Times New Roman" w:eastAsia="Times New Roman" w:hAnsi="Times New Roman" w:cs="Times New Roman"/>
      <w:sz w:val="24"/>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B2DF5"/>
    <w:pPr>
      <w:spacing w:after="0" w:line="240" w:lineRule="auto"/>
    </w:pPr>
  </w:style>
  <w:style w:type="paragraph" w:styleId="a4">
    <w:name w:val="List Paragraph"/>
    <w:basedOn w:val="a"/>
    <w:uiPriority w:val="34"/>
    <w:qFormat/>
    <w:rsid w:val="00F7429E"/>
    <w:pPr>
      <w:ind w:left="720"/>
      <w:contextualSpacing/>
    </w:pPr>
  </w:style>
  <w:style w:type="character" w:customStyle="1" w:styleId="20">
    <w:name w:val="Заголовок 2 Знак"/>
    <w:basedOn w:val="a0"/>
    <w:link w:val="2"/>
    <w:rsid w:val="00011BFB"/>
    <w:rPr>
      <w:rFonts w:ascii="Times New Roman" w:eastAsia="Times New Roman" w:hAnsi="Times New Roman" w:cs="Times New Roman"/>
      <w:sz w:val="24"/>
      <w:szCs w:val="20"/>
      <w:u w:val="single"/>
      <w:lang w:eastAsia="ru-RU"/>
    </w:rPr>
  </w:style>
  <w:style w:type="paragraph" w:customStyle="1" w:styleId="Heading">
    <w:name w:val="Heading"/>
    <w:rsid w:val="00011BFB"/>
    <w:pPr>
      <w:spacing w:after="0" w:line="240" w:lineRule="auto"/>
    </w:pPr>
    <w:rPr>
      <w:rFonts w:ascii="Arial" w:eastAsia="Times New Roman" w:hAnsi="Arial" w:cs="Times New Roman"/>
      <w:b/>
      <w:szCs w:val="20"/>
      <w:lang w:eastAsia="ru-RU"/>
    </w:rPr>
  </w:style>
  <w:style w:type="paragraph" w:styleId="a5">
    <w:name w:val="Body Text Indent"/>
    <w:basedOn w:val="a"/>
    <w:link w:val="a6"/>
    <w:rsid w:val="00011BFB"/>
    <w:pPr>
      <w:spacing w:after="0" w:line="240" w:lineRule="auto"/>
      <w:ind w:firstLine="240"/>
      <w:jc w:val="both"/>
    </w:pPr>
    <w:rPr>
      <w:rFonts w:ascii="Times New Roman" w:eastAsia="Times New Roman" w:hAnsi="Times New Roman" w:cs="Times New Roman"/>
      <w:color w:val="000000"/>
      <w:sz w:val="24"/>
      <w:szCs w:val="20"/>
      <w:lang w:eastAsia="ru-RU"/>
    </w:rPr>
  </w:style>
  <w:style w:type="character" w:customStyle="1" w:styleId="a6">
    <w:name w:val="Основной текст с отступом Знак"/>
    <w:basedOn w:val="a0"/>
    <w:link w:val="a5"/>
    <w:rsid w:val="00011BFB"/>
    <w:rPr>
      <w:rFonts w:ascii="Times New Roman" w:eastAsia="Times New Roman" w:hAnsi="Times New Roman" w:cs="Times New Roman"/>
      <w:color w:val="000000"/>
      <w:sz w:val="24"/>
      <w:szCs w:val="20"/>
      <w:lang w:eastAsia="ru-RU"/>
    </w:rPr>
  </w:style>
  <w:style w:type="paragraph" w:styleId="a7">
    <w:name w:val="Normal (Web)"/>
    <w:basedOn w:val="a"/>
    <w:rsid w:val="00011B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 Text 2"/>
    <w:basedOn w:val="a"/>
    <w:rsid w:val="00011BFB"/>
    <w:pPr>
      <w:spacing w:after="0" w:line="240" w:lineRule="auto"/>
    </w:pPr>
    <w:rPr>
      <w:rFonts w:ascii="Times New Roman" w:eastAsia="Times New Roman" w:hAnsi="Times New Roman" w:cs="Times New Roman"/>
      <w:sz w:val="28"/>
      <w:szCs w:val="20"/>
      <w:lang w:eastAsia="ru-RU"/>
    </w:rPr>
  </w:style>
  <w:style w:type="paragraph" w:styleId="a8">
    <w:name w:val="Balloon Text"/>
    <w:basedOn w:val="a"/>
    <w:link w:val="a9"/>
    <w:uiPriority w:val="99"/>
    <w:semiHidden/>
    <w:unhideWhenUsed/>
    <w:rsid w:val="006270F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270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16</Pages>
  <Words>4025</Words>
  <Characters>22943</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Шевченко Е.С.</cp:lastModifiedBy>
  <cp:revision>9</cp:revision>
  <dcterms:created xsi:type="dcterms:W3CDTF">2015-06-01T09:32:00Z</dcterms:created>
  <dcterms:modified xsi:type="dcterms:W3CDTF">2015-06-23T08:22:00Z</dcterms:modified>
</cp:coreProperties>
</file>